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805" w:rsidRPr="00C7137C" w:rsidRDefault="000F1805" w:rsidP="000F1805">
      <w:pPr>
        <w:pStyle w:val="a3"/>
        <w:jc w:val="center"/>
      </w:pPr>
      <w:r w:rsidRPr="00C7137C">
        <w:rPr>
          <w:noProof/>
        </w:rPr>
        <w:drawing>
          <wp:inline distT="0" distB="0" distL="0" distR="0">
            <wp:extent cx="561975" cy="695325"/>
            <wp:effectExtent l="0" t="0" r="9525" b="9525"/>
            <wp:docPr id="238" name="Рисунок 1" descr="Описание: Screensho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creenshot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p w:rsidR="000F1805" w:rsidRPr="00C7137C" w:rsidRDefault="000F1805" w:rsidP="000F1805">
      <w:pPr>
        <w:pStyle w:val="a3"/>
        <w:spacing w:after="0"/>
        <w:jc w:val="center"/>
        <w:rPr>
          <w:b/>
          <w:sz w:val="32"/>
          <w:szCs w:val="36"/>
        </w:rPr>
      </w:pPr>
      <w:r w:rsidRPr="00C7137C">
        <w:rPr>
          <w:b/>
          <w:sz w:val="32"/>
          <w:szCs w:val="36"/>
        </w:rPr>
        <w:t>СОВЕТ ДЕПУТАТОВ</w:t>
      </w:r>
    </w:p>
    <w:p w:rsidR="000F1805" w:rsidRPr="00C7137C" w:rsidRDefault="000F1805" w:rsidP="000F1805">
      <w:pPr>
        <w:spacing w:after="0"/>
        <w:jc w:val="center"/>
        <w:rPr>
          <w:rFonts w:ascii="Times New Roman" w:hAnsi="Times New Roman" w:cs="Times New Roman"/>
          <w:b/>
          <w:bCs/>
          <w:sz w:val="32"/>
          <w:szCs w:val="36"/>
        </w:rPr>
      </w:pPr>
      <w:r w:rsidRPr="00C7137C">
        <w:rPr>
          <w:rFonts w:ascii="Times New Roman" w:hAnsi="Times New Roman" w:cs="Times New Roman"/>
          <w:b/>
          <w:bCs/>
          <w:sz w:val="32"/>
          <w:szCs w:val="36"/>
        </w:rPr>
        <w:t>УРЕНСКОГО МУНИЦИПАЛЬНОГО ОКРУГА</w:t>
      </w:r>
    </w:p>
    <w:p w:rsidR="000F1805" w:rsidRPr="00C7137C" w:rsidRDefault="000F1805" w:rsidP="000F1805">
      <w:pPr>
        <w:spacing w:after="0"/>
        <w:jc w:val="center"/>
        <w:rPr>
          <w:rFonts w:ascii="Times New Roman" w:hAnsi="Times New Roman" w:cs="Times New Roman"/>
          <w:b/>
          <w:bCs/>
          <w:sz w:val="32"/>
          <w:szCs w:val="36"/>
        </w:rPr>
      </w:pPr>
      <w:r w:rsidRPr="00C7137C">
        <w:rPr>
          <w:rFonts w:ascii="Times New Roman" w:hAnsi="Times New Roman" w:cs="Times New Roman"/>
          <w:b/>
          <w:bCs/>
          <w:sz w:val="32"/>
          <w:szCs w:val="36"/>
        </w:rPr>
        <w:t>НИЖЕГОРОДСКОЙ ОБЛАСТИ</w:t>
      </w:r>
    </w:p>
    <w:p w:rsidR="000F1805" w:rsidRPr="00C7137C" w:rsidRDefault="000F1805" w:rsidP="000F1805">
      <w:pPr>
        <w:pStyle w:val="ConsPlusTitle"/>
        <w:widowControl/>
        <w:jc w:val="center"/>
        <w:rPr>
          <w:rFonts w:ascii="Times New Roman" w:hAnsi="Times New Roman" w:cs="Times New Roman"/>
          <w:sz w:val="32"/>
          <w:szCs w:val="32"/>
        </w:rPr>
      </w:pPr>
    </w:p>
    <w:p w:rsidR="000F1805" w:rsidRPr="00C7137C" w:rsidRDefault="000F1805" w:rsidP="000F1805">
      <w:pPr>
        <w:pStyle w:val="ConsPlusTitle"/>
        <w:widowControl/>
        <w:jc w:val="center"/>
        <w:rPr>
          <w:rFonts w:ascii="Times New Roman" w:hAnsi="Times New Roman" w:cs="Times New Roman"/>
          <w:sz w:val="36"/>
          <w:szCs w:val="36"/>
        </w:rPr>
      </w:pPr>
      <w:r w:rsidRPr="00C7137C">
        <w:rPr>
          <w:rFonts w:ascii="Times New Roman" w:hAnsi="Times New Roman" w:cs="Times New Roman"/>
          <w:sz w:val="36"/>
          <w:szCs w:val="36"/>
        </w:rPr>
        <w:t>РЕШЕНИЕ</w:t>
      </w:r>
    </w:p>
    <w:p w:rsidR="000F1805" w:rsidRDefault="000F1805" w:rsidP="000F1805">
      <w:pPr>
        <w:pStyle w:val="Eiiey"/>
        <w:tabs>
          <w:tab w:val="left" w:pos="4293"/>
        </w:tabs>
        <w:spacing w:before="0"/>
        <w:ind w:left="0" w:firstLine="0"/>
        <w:jc w:val="center"/>
        <w:rPr>
          <w:rFonts w:ascii="Times New Roman" w:hAnsi="Times New Roman" w:cs="Times New Roman"/>
          <w:bCs/>
          <w:sz w:val="32"/>
          <w:szCs w:val="32"/>
        </w:rPr>
      </w:pPr>
    </w:p>
    <w:p w:rsidR="000F1805" w:rsidRPr="0091187A" w:rsidRDefault="00767089" w:rsidP="000F1805">
      <w:pPr>
        <w:pStyle w:val="Eiiey"/>
        <w:tabs>
          <w:tab w:val="center" w:pos="4535"/>
          <w:tab w:val="left" w:pos="7420"/>
        </w:tabs>
        <w:spacing w:before="0"/>
        <w:ind w:left="0" w:firstLine="0"/>
        <w:rPr>
          <w:rFonts w:ascii="Times New Roman" w:hAnsi="Times New Roman" w:cs="Times New Roman"/>
          <w:bCs/>
          <w:sz w:val="28"/>
          <w:szCs w:val="28"/>
        </w:rPr>
      </w:pPr>
      <w:r>
        <w:rPr>
          <w:rFonts w:ascii="Times New Roman" w:hAnsi="Times New Roman" w:cs="Times New Roman"/>
          <w:bCs/>
          <w:sz w:val="28"/>
          <w:szCs w:val="28"/>
        </w:rPr>
        <w:t>О</w:t>
      </w:r>
      <w:r w:rsidR="000B11C1">
        <w:rPr>
          <w:rFonts w:ascii="Times New Roman" w:hAnsi="Times New Roman" w:cs="Times New Roman"/>
          <w:bCs/>
          <w:sz w:val="28"/>
          <w:szCs w:val="28"/>
        </w:rPr>
        <w:t>т</w:t>
      </w:r>
      <w:r w:rsidR="004757D3">
        <w:rPr>
          <w:rFonts w:ascii="Times New Roman" w:hAnsi="Times New Roman" w:cs="Times New Roman"/>
          <w:bCs/>
          <w:sz w:val="28"/>
          <w:szCs w:val="28"/>
        </w:rPr>
        <w:t xml:space="preserve"> 18 июня 2026 года</w:t>
      </w:r>
      <w:r w:rsidR="000B11C1">
        <w:rPr>
          <w:rFonts w:ascii="Times New Roman" w:hAnsi="Times New Roman" w:cs="Times New Roman"/>
          <w:bCs/>
          <w:sz w:val="28"/>
          <w:szCs w:val="28"/>
        </w:rPr>
        <w:tab/>
      </w:r>
      <w:r w:rsidR="000B11C1">
        <w:rPr>
          <w:rFonts w:ascii="Times New Roman" w:hAnsi="Times New Roman" w:cs="Times New Roman"/>
          <w:bCs/>
          <w:sz w:val="28"/>
          <w:szCs w:val="28"/>
        </w:rPr>
        <w:tab/>
      </w:r>
      <w:r w:rsidR="000B11C1">
        <w:rPr>
          <w:rFonts w:ascii="Times New Roman" w:hAnsi="Times New Roman" w:cs="Times New Roman"/>
          <w:bCs/>
          <w:sz w:val="28"/>
          <w:szCs w:val="28"/>
        </w:rPr>
        <w:tab/>
      </w:r>
      <w:r w:rsidR="000B11C1">
        <w:rPr>
          <w:rFonts w:ascii="Times New Roman" w:hAnsi="Times New Roman" w:cs="Times New Roman"/>
          <w:bCs/>
          <w:sz w:val="28"/>
          <w:szCs w:val="28"/>
        </w:rPr>
        <w:tab/>
        <w:t>№</w:t>
      </w:r>
      <w:r w:rsidR="00A0452B">
        <w:rPr>
          <w:rFonts w:ascii="Times New Roman" w:hAnsi="Times New Roman" w:cs="Times New Roman"/>
          <w:bCs/>
          <w:sz w:val="28"/>
          <w:szCs w:val="28"/>
        </w:rPr>
        <w:t>83</w:t>
      </w: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59"/>
      </w:tblGrid>
      <w:tr w:rsidR="000F1805" w:rsidRPr="00EA0E32" w:rsidTr="007659DF">
        <w:trPr>
          <w:jc w:val="center"/>
        </w:trPr>
        <w:tc>
          <w:tcPr>
            <w:tcW w:w="9559" w:type="dxa"/>
            <w:tcBorders>
              <w:top w:val="nil"/>
              <w:left w:val="nil"/>
              <w:bottom w:val="nil"/>
              <w:right w:val="nil"/>
            </w:tcBorders>
          </w:tcPr>
          <w:p w:rsidR="000F1805" w:rsidRDefault="000F1805" w:rsidP="007659D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aps/>
                <w:sz w:val="28"/>
                <w:szCs w:val="28"/>
                <w:lang w:eastAsia="ru-RU"/>
              </w:rPr>
            </w:pPr>
          </w:p>
          <w:p w:rsidR="009110C8" w:rsidRPr="00B54A62" w:rsidRDefault="009110C8" w:rsidP="007659D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aps/>
                <w:sz w:val="28"/>
                <w:szCs w:val="28"/>
                <w:lang w:eastAsia="ru-RU"/>
              </w:rPr>
            </w:pPr>
            <w:bookmarkStart w:id="0" w:name="_GoBack"/>
            <w:bookmarkEnd w:id="0"/>
          </w:p>
          <w:p w:rsidR="00EA7F12" w:rsidRPr="00EA0E32" w:rsidRDefault="000F1805" w:rsidP="00AF76A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aps/>
                <w:sz w:val="28"/>
                <w:szCs w:val="28"/>
                <w:lang w:eastAsia="ru-RU"/>
              </w:rPr>
            </w:pPr>
            <w:r w:rsidRPr="00EA0E32">
              <w:rPr>
                <w:rFonts w:ascii="Times New Roman" w:eastAsia="Times New Roman" w:hAnsi="Times New Roman" w:cs="Times New Roman"/>
                <w:b/>
                <w:bCs/>
                <w:caps/>
                <w:sz w:val="28"/>
                <w:szCs w:val="28"/>
                <w:lang w:eastAsia="ru-RU"/>
              </w:rPr>
              <w:t xml:space="preserve">О ВНЕСЕНИИ ИЗМЕНЕНИЙ В РЕШЕНИЕ СОВЕТА ДЕПУТАТОВ уРЕНСКОГО МУНИЦИПАЛЬНОГО ОКРУГА НИЖЕГОРОДСКОЙ ОБЛАСТИ ОТ </w:t>
            </w:r>
            <w:r w:rsidR="00EB2F2D" w:rsidRPr="00EA0E32">
              <w:rPr>
                <w:rFonts w:ascii="Times New Roman" w:eastAsia="Times New Roman" w:hAnsi="Times New Roman" w:cs="Times New Roman"/>
                <w:b/>
                <w:bCs/>
                <w:caps/>
                <w:sz w:val="28"/>
                <w:szCs w:val="28"/>
                <w:lang w:eastAsia="ru-RU"/>
              </w:rPr>
              <w:t>0</w:t>
            </w:r>
            <w:r w:rsidR="009457E2">
              <w:rPr>
                <w:rFonts w:ascii="Times New Roman" w:eastAsia="Times New Roman" w:hAnsi="Times New Roman" w:cs="Times New Roman"/>
                <w:b/>
                <w:bCs/>
                <w:caps/>
                <w:sz w:val="28"/>
                <w:szCs w:val="28"/>
                <w:lang w:eastAsia="ru-RU"/>
              </w:rPr>
              <w:t>4</w:t>
            </w:r>
            <w:r w:rsidRPr="00EA0E32">
              <w:rPr>
                <w:rFonts w:ascii="Times New Roman" w:eastAsia="Times New Roman" w:hAnsi="Times New Roman" w:cs="Times New Roman"/>
                <w:b/>
                <w:bCs/>
                <w:caps/>
                <w:sz w:val="28"/>
                <w:szCs w:val="28"/>
                <w:lang w:eastAsia="ru-RU"/>
              </w:rPr>
              <w:t>.12.202</w:t>
            </w:r>
            <w:r w:rsidR="009457E2">
              <w:rPr>
                <w:rFonts w:ascii="Times New Roman" w:eastAsia="Times New Roman" w:hAnsi="Times New Roman" w:cs="Times New Roman"/>
                <w:b/>
                <w:bCs/>
                <w:caps/>
                <w:sz w:val="28"/>
                <w:szCs w:val="28"/>
                <w:lang w:eastAsia="ru-RU"/>
              </w:rPr>
              <w:t xml:space="preserve">5 </w:t>
            </w:r>
            <w:r w:rsidRPr="00EA0E32">
              <w:rPr>
                <w:rFonts w:ascii="Times New Roman" w:eastAsia="Times New Roman" w:hAnsi="Times New Roman" w:cs="Times New Roman"/>
                <w:b/>
                <w:bCs/>
                <w:caps/>
                <w:sz w:val="28"/>
                <w:szCs w:val="28"/>
                <w:lang w:eastAsia="ru-RU"/>
              </w:rPr>
              <w:t>№</w:t>
            </w:r>
            <w:r w:rsidR="00AF76A7" w:rsidRPr="00EA0E32">
              <w:rPr>
                <w:rFonts w:ascii="Times New Roman" w:eastAsia="Times New Roman" w:hAnsi="Times New Roman" w:cs="Times New Roman"/>
                <w:b/>
                <w:bCs/>
                <w:caps/>
                <w:sz w:val="28"/>
                <w:szCs w:val="28"/>
                <w:lang w:eastAsia="ru-RU"/>
              </w:rPr>
              <w:t xml:space="preserve"> </w:t>
            </w:r>
            <w:r w:rsidR="009457E2">
              <w:rPr>
                <w:rFonts w:ascii="Times New Roman" w:eastAsia="Times New Roman" w:hAnsi="Times New Roman" w:cs="Times New Roman"/>
                <w:b/>
                <w:bCs/>
                <w:caps/>
                <w:sz w:val="28"/>
                <w:szCs w:val="28"/>
                <w:lang w:eastAsia="ru-RU"/>
              </w:rPr>
              <w:t>30</w:t>
            </w:r>
            <w:r w:rsidRPr="00EA0E32">
              <w:rPr>
                <w:rFonts w:ascii="Times New Roman" w:eastAsia="Times New Roman" w:hAnsi="Times New Roman" w:cs="Times New Roman"/>
                <w:b/>
                <w:bCs/>
                <w:caps/>
                <w:sz w:val="28"/>
                <w:szCs w:val="28"/>
                <w:lang w:eastAsia="ru-RU"/>
              </w:rPr>
              <w:t xml:space="preserve"> </w:t>
            </w:r>
          </w:p>
          <w:p w:rsidR="00EA7F12" w:rsidRPr="00EA0E32" w:rsidRDefault="000F1805" w:rsidP="00AF76A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aps/>
                <w:sz w:val="28"/>
                <w:szCs w:val="28"/>
                <w:lang w:eastAsia="ru-RU"/>
              </w:rPr>
            </w:pPr>
            <w:r w:rsidRPr="00EA0E32">
              <w:rPr>
                <w:rFonts w:ascii="Times New Roman" w:eastAsia="Times New Roman" w:hAnsi="Times New Roman" w:cs="Times New Roman"/>
                <w:b/>
                <w:bCs/>
                <w:caps/>
                <w:sz w:val="28"/>
                <w:szCs w:val="28"/>
                <w:lang w:eastAsia="ru-RU"/>
              </w:rPr>
              <w:t>«о бюджете уренского</w:t>
            </w:r>
            <w:r w:rsidR="00061535" w:rsidRPr="00EA0E32">
              <w:rPr>
                <w:rFonts w:ascii="Times New Roman" w:eastAsia="Times New Roman" w:hAnsi="Times New Roman" w:cs="Times New Roman"/>
                <w:b/>
                <w:bCs/>
                <w:caps/>
                <w:sz w:val="28"/>
                <w:szCs w:val="28"/>
                <w:lang w:eastAsia="ru-RU"/>
              </w:rPr>
              <w:t xml:space="preserve"> </w:t>
            </w:r>
            <w:r w:rsidRPr="00EA0E32">
              <w:rPr>
                <w:rFonts w:ascii="Times New Roman" w:eastAsia="Times New Roman" w:hAnsi="Times New Roman" w:cs="Times New Roman"/>
                <w:b/>
                <w:bCs/>
                <w:caps/>
                <w:sz w:val="28"/>
                <w:szCs w:val="28"/>
                <w:lang w:eastAsia="ru-RU"/>
              </w:rPr>
              <w:t>муниципального округа НИЖЕГОРОДСКОЙ ОБЛАСТИ на 202</w:t>
            </w:r>
            <w:r w:rsidR="009457E2">
              <w:rPr>
                <w:rFonts w:ascii="Times New Roman" w:eastAsia="Times New Roman" w:hAnsi="Times New Roman" w:cs="Times New Roman"/>
                <w:b/>
                <w:bCs/>
                <w:caps/>
                <w:sz w:val="28"/>
                <w:szCs w:val="28"/>
                <w:lang w:eastAsia="ru-RU"/>
              </w:rPr>
              <w:t>6</w:t>
            </w:r>
            <w:r w:rsidRPr="00EA0E32">
              <w:rPr>
                <w:rFonts w:ascii="Times New Roman" w:eastAsia="Times New Roman" w:hAnsi="Times New Roman" w:cs="Times New Roman"/>
                <w:b/>
                <w:bCs/>
                <w:caps/>
                <w:sz w:val="28"/>
                <w:szCs w:val="28"/>
                <w:lang w:eastAsia="ru-RU"/>
              </w:rPr>
              <w:t xml:space="preserve"> год</w:t>
            </w:r>
            <w:r w:rsidR="00EA7F12" w:rsidRPr="00EA0E32">
              <w:rPr>
                <w:rFonts w:ascii="Times New Roman" w:eastAsia="Times New Roman" w:hAnsi="Times New Roman" w:cs="Times New Roman"/>
                <w:b/>
                <w:bCs/>
                <w:caps/>
                <w:sz w:val="28"/>
                <w:szCs w:val="28"/>
                <w:lang w:eastAsia="ru-RU"/>
              </w:rPr>
              <w:t xml:space="preserve"> </w:t>
            </w:r>
          </w:p>
          <w:p w:rsidR="000F1805" w:rsidRPr="00EA0E32" w:rsidRDefault="000F1805" w:rsidP="009457E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aps/>
                <w:sz w:val="28"/>
                <w:szCs w:val="28"/>
                <w:lang w:eastAsia="ru-RU"/>
              </w:rPr>
            </w:pPr>
            <w:r w:rsidRPr="00EA0E32">
              <w:rPr>
                <w:rFonts w:ascii="Times New Roman" w:eastAsia="Times New Roman" w:hAnsi="Times New Roman" w:cs="Times New Roman"/>
                <w:b/>
                <w:bCs/>
                <w:caps/>
                <w:sz w:val="28"/>
                <w:szCs w:val="28"/>
                <w:lang w:eastAsia="ru-RU"/>
              </w:rPr>
              <w:t>и на плановый период 202</w:t>
            </w:r>
            <w:r w:rsidR="009457E2">
              <w:rPr>
                <w:rFonts w:ascii="Times New Roman" w:eastAsia="Times New Roman" w:hAnsi="Times New Roman" w:cs="Times New Roman"/>
                <w:b/>
                <w:bCs/>
                <w:caps/>
                <w:sz w:val="28"/>
                <w:szCs w:val="28"/>
                <w:lang w:eastAsia="ru-RU"/>
              </w:rPr>
              <w:t>7</w:t>
            </w:r>
            <w:r w:rsidRPr="00EA0E32">
              <w:rPr>
                <w:rFonts w:ascii="Times New Roman" w:eastAsia="Times New Roman" w:hAnsi="Times New Roman" w:cs="Times New Roman"/>
                <w:b/>
                <w:bCs/>
                <w:caps/>
                <w:sz w:val="28"/>
                <w:szCs w:val="28"/>
                <w:lang w:eastAsia="ru-RU"/>
              </w:rPr>
              <w:t xml:space="preserve"> и 202</w:t>
            </w:r>
            <w:r w:rsidR="009457E2">
              <w:rPr>
                <w:rFonts w:ascii="Times New Roman" w:eastAsia="Times New Roman" w:hAnsi="Times New Roman" w:cs="Times New Roman"/>
                <w:b/>
                <w:bCs/>
                <w:caps/>
                <w:sz w:val="28"/>
                <w:szCs w:val="28"/>
                <w:lang w:eastAsia="ru-RU"/>
              </w:rPr>
              <w:t>8</w:t>
            </w:r>
            <w:r w:rsidRPr="00EA0E32">
              <w:rPr>
                <w:rFonts w:ascii="Times New Roman" w:eastAsia="Times New Roman" w:hAnsi="Times New Roman" w:cs="Times New Roman"/>
                <w:b/>
                <w:bCs/>
                <w:caps/>
                <w:sz w:val="28"/>
                <w:szCs w:val="28"/>
                <w:lang w:eastAsia="ru-RU"/>
              </w:rPr>
              <w:t xml:space="preserve"> годов»</w:t>
            </w:r>
          </w:p>
        </w:tc>
      </w:tr>
      <w:tr w:rsidR="000F1805" w:rsidRPr="00EA0E32" w:rsidTr="007659DF">
        <w:trPr>
          <w:jc w:val="center"/>
        </w:trPr>
        <w:tc>
          <w:tcPr>
            <w:tcW w:w="9559" w:type="dxa"/>
            <w:tcBorders>
              <w:top w:val="nil"/>
              <w:left w:val="nil"/>
              <w:bottom w:val="nil"/>
              <w:right w:val="nil"/>
            </w:tcBorders>
          </w:tcPr>
          <w:p w:rsidR="000F1805" w:rsidRDefault="000F1805" w:rsidP="007659DF">
            <w:pPr>
              <w:overflowPunct w:val="0"/>
              <w:autoSpaceDE w:val="0"/>
              <w:autoSpaceDN w:val="0"/>
              <w:adjustRightInd w:val="0"/>
              <w:spacing w:after="0" w:line="240" w:lineRule="auto"/>
              <w:jc w:val="both"/>
              <w:textAlignment w:val="baseline"/>
              <w:rPr>
                <w:rFonts w:ascii="Times New Roman" w:eastAsia="Times New Roman" w:hAnsi="Times New Roman" w:cs="Times New Roman"/>
                <w:caps/>
                <w:sz w:val="28"/>
                <w:szCs w:val="28"/>
                <w:lang w:eastAsia="ru-RU"/>
              </w:rPr>
            </w:pPr>
          </w:p>
          <w:p w:rsidR="009110C8" w:rsidRPr="00EA0E32" w:rsidRDefault="009110C8" w:rsidP="007659DF">
            <w:pPr>
              <w:overflowPunct w:val="0"/>
              <w:autoSpaceDE w:val="0"/>
              <w:autoSpaceDN w:val="0"/>
              <w:adjustRightInd w:val="0"/>
              <w:spacing w:after="0" w:line="240" w:lineRule="auto"/>
              <w:jc w:val="both"/>
              <w:textAlignment w:val="baseline"/>
              <w:rPr>
                <w:rFonts w:ascii="Times New Roman" w:eastAsia="Times New Roman" w:hAnsi="Times New Roman" w:cs="Times New Roman"/>
                <w:caps/>
                <w:sz w:val="28"/>
                <w:szCs w:val="28"/>
                <w:lang w:eastAsia="ru-RU"/>
              </w:rPr>
            </w:pPr>
          </w:p>
        </w:tc>
      </w:tr>
    </w:tbl>
    <w:p w:rsidR="000F1805" w:rsidRPr="0013481B" w:rsidRDefault="000F1805" w:rsidP="000F1805">
      <w:pPr>
        <w:autoSpaceDE w:val="0"/>
        <w:autoSpaceDN w:val="0"/>
        <w:spacing w:after="0" w:line="240" w:lineRule="auto"/>
        <w:ind w:firstLine="737"/>
        <w:jc w:val="both"/>
        <w:rPr>
          <w:rFonts w:ascii="Times New Roman" w:hAnsi="Times New Roman"/>
          <w:sz w:val="28"/>
          <w:szCs w:val="28"/>
        </w:rPr>
      </w:pPr>
      <w:r w:rsidRPr="00572383">
        <w:rPr>
          <w:rFonts w:ascii="Times New Roman" w:hAnsi="Times New Roman"/>
          <w:sz w:val="28"/>
          <w:szCs w:val="28"/>
        </w:rPr>
        <w:t xml:space="preserve">В соответствии со статьей 16 Федерального закона от 06.10.2003 г. </w:t>
      </w:r>
      <w:r w:rsidR="00EB2F2D" w:rsidRPr="00572383">
        <w:rPr>
          <w:rFonts w:ascii="Times New Roman" w:hAnsi="Times New Roman"/>
          <w:sz w:val="28"/>
          <w:szCs w:val="28"/>
        </w:rPr>
        <w:t>№</w:t>
      </w:r>
      <w:r w:rsidRPr="00572383">
        <w:rPr>
          <w:rFonts w:ascii="Times New Roman" w:hAnsi="Times New Roman"/>
          <w:sz w:val="28"/>
          <w:szCs w:val="28"/>
        </w:rPr>
        <w:t xml:space="preserve"> 131-ФЗ</w:t>
      </w:r>
      <w:r w:rsidRPr="0013481B">
        <w:rPr>
          <w:rFonts w:ascii="Times New Roman" w:hAnsi="Times New Roman"/>
          <w:sz w:val="28"/>
          <w:szCs w:val="28"/>
        </w:rPr>
        <w:t xml:space="preserve"> «Об общих принципах организации местного самоуправления в Российской Федерации», статьей 3 Устава Уренского муниципального округа Нижегородской области Совет депутатов Уренского муниципального округа Нижегородской области </w:t>
      </w:r>
      <w:r w:rsidRPr="0013481B">
        <w:rPr>
          <w:rFonts w:ascii="Times New Roman" w:hAnsi="Times New Roman"/>
          <w:b/>
          <w:spacing w:val="20"/>
          <w:sz w:val="28"/>
          <w:szCs w:val="28"/>
        </w:rPr>
        <w:t>решил</w:t>
      </w:r>
      <w:r w:rsidRPr="0013481B">
        <w:rPr>
          <w:rFonts w:ascii="Times New Roman" w:hAnsi="Times New Roman"/>
          <w:sz w:val="28"/>
          <w:szCs w:val="28"/>
        </w:rPr>
        <w:t>:</w:t>
      </w:r>
    </w:p>
    <w:p w:rsidR="000F1805" w:rsidRPr="0013481B" w:rsidRDefault="000F1805" w:rsidP="000F1805">
      <w:pPr>
        <w:tabs>
          <w:tab w:val="left" w:pos="9214"/>
          <w:tab w:val="left" w:pos="9356"/>
        </w:tabs>
        <w:spacing w:after="0" w:line="240" w:lineRule="auto"/>
        <w:ind w:firstLine="851"/>
        <w:jc w:val="both"/>
        <w:rPr>
          <w:rFonts w:ascii="Times New Roman" w:hAnsi="Times New Roman"/>
          <w:bCs/>
          <w:sz w:val="28"/>
          <w:szCs w:val="28"/>
        </w:rPr>
      </w:pPr>
    </w:p>
    <w:p w:rsidR="007D53E9" w:rsidRDefault="000F1805" w:rsidP="007D53E9">
      <w:pPr>
        <w:tabs>
          <w:tab w:val="left" w:pos="9214"/>
          <w:tab w:val="left" w:pos="9356"/>
        </w:tabs>
        <w:spacing w:after="0" w:line="240" w:lineRule="auto"/>
        <w:ind w:firstLine="851"/>
        <w:jc w:val="both"/>
        <w:rPr>
          <w:rFonts w:ascii="Times New Roman" w:hAnsi="Times New Roman"/>
          <w:sz w:val="28"/>
          <w:szCs w:val="28"/>
        </w:rPr>
      </w:pPr>
      <w:r w:rsidRPr="00401A31">
        <w:rPr>
          <w:rFonts w:ascii="Times New Roman" w:hAnsi="Times New Roman"/>
          <w:bCs/>
          <w:sz w:val="28"/>
          <w:szCs w:val="28"/>
        </w:rPr>
        <w:t>1.</w:t>
      </w:r>
      <w:r w:rsidRPr="00401A31">
        <w:rPr>
          <w:rFonts w:ascii="Times New Roman" w:hAnsi="Times New Roman"/>
          <w:sz w:val="28"/>
          <w:szCs w:val="28"/>
        </w:rPr>
        <w:t xml:space="preserve"> Внести в решение Совета депутатов Уренского муниципального округа Нижегородской области от </w:t>
      </w:r>
      <w:r w:rsidR="00EB2F2D" w:rsidRPr="00401A31">
        <w:rPr>
          <w:rFonts w:ascii="Times New Roman" w:hAnsi="Times New Roman"/>
          <w:sz w:val="28"/>
          <w:szCs w:val="28"/>
        </w:rPr>
        <w:t>0</w:t>
      </w:r>
      <w:r w:rsidR="009457E2">
        <w:rPr>
          <w:rFonts w:ascii="Times New Roman" w:hAnsi="Times New Roman"/>
          <w:sz w:val="28"/>
          <w:szCs w:val="28"/>
        </w:rPr>
        <w:t>4</w:t>
      </w:r>
      <w:r w:rsidRPr="00401A31">
        <w:rPr>
          <w:rFonts w:ascii="Times New Roman" w:hAnsi="Times New Roman"/>
          <w:sz w:val="28"/>
          <w:szCs w:val="28"/>
        </w:rPr>
        <w:t>.12.202</w:t>
      </w:r>
      <w:r w:rsidR="009457E2">
        <w:rPr>
          <w:rFonts w:ascii="Times New Roman" w:hAnsi="Times New Roman"/>
          <w:sz w:val="28"/>
          <w:szCs w:val="28"/>
        </w:rPr>
        <w:t>5</w:t>
      </w:r>
      <w:r w:rsidRPr="00401A31">
        <w:rPr>
          <w:rFonts w:ascii="Times New Roman" w:hAnsi="Times New Roman"/>
          <w:sz w:val="28"/>
          <w:szCs w:val="28"/>
        </w:rPr>
        <w:t xml:space="preserve"> г. № </w:t>
      </w:r>
      <w:r w:rsidR="009457E2">
        <w:rPr>
          <w:rFonts w:ascii="Times New Roman" w:hAnsi="Times New Roman"/>
          <w:sz w:val="28"/>
          <w:szCs w:val="28"/>
        </w:rPr>
        <w:t>30</w:t>
      </w:r>
      <w:r w:rsidRPr="00401A31">
        <w:rPr>
          <w:rFonts w:ascii="Times New Roman" w:hAnsi="Times New Roman"/>
          <w:sz w:val="28"/>
          <w:szCs w:val="28"/>
        </w:rPr>
        <w:t xml:space="preserve"> «О бюджете Уренского муниципального округа Нижегородской области на 202</w:t>
      </w:r>
      <w:r w:rsidR="009457E2">
        <w:rPr>
          <w:rFonts w:ascii="Times New Roman" w:hAnsi="Times New Roman"/>
          <w:sz w:val="28"/>
          <w:szCs w:val="28"/>
        </w:rPr>
        <w:t>6</w:t>
      </w:r>
      <w:r w:rsidRPr="00401A31">
        <w:rPr>
          <w:rFonts w:ascii="Times New Roman" w:hAnsi="Times New Roman"/>
          <w:sz w:val="28"/>
          <w:szCs w:val="28"/>
        </w:rPr>
        <w:t xml:space="preserve"> год и на плановый период 202</w:t>
      </w:r>
      <w:r w:rsidR="009457E2">
        <w:rPr>
          <w:rFonts w:ascii="Times New Roman" w:hAnsi="Times New Roman"/>
          <w:sz w:val="28"/>
          <w:szCs w:val="28"/>
        </w:rPr>
        <w:t>7</w:t>
      </w:r>
      <w:r w:rsidRPr="00401A31">
        <w:rPr>
          <w:rFonts w:ascii="Times New Roman" w:hAnsi="Times New Roman"/>
          <w:sz w:val="28"/>
          <w:szCs w:val="28"/>
        </w:rPr>
        <w:t xml:space="preserve"> и 202</w:t>
      </w:r>
      <w:r w:rsidR="009457E2">
        <w:rPr>
          <w:rFonts w:ascii="Times New Roman" w:hAnsi="Times New Roman"/>
          <w:sz w:val="28"/>
          <w:szCs w:val="28"/>
        </w:rPr>
        <w:t>8</w:t>
      </w:r>
      <w:r w:rsidRPr="00401A31">
        <w:rPr>
          <w:rFonts w:ascii="Times New Roman" w:hAnsi="Times New Roman"/>
          <w:sz w:val="28"/>
          <w:szCs w:val="28"/>
        </w:rPr>
        <w:t xml:space="preserve"> годов</w:t>
      </w:r>
      <w:r w:rsidRPr="001139FA">
        <w:rPr>
          <w:rFonts w:ascii="Times New Roman" w:hAnsi="Times New Roman"/>
          <w:sz w:val="28"/>
          <w:szCs w:val="28"/>
        </w:rPr>
        <w:t xml:space="preserve">» </w:t>
      </w:r>
      <w:r w:rsidR="007D53E9" w:rsidRPr="001139FA">
        <w:rPr>
          <w:rFonts w:ascii="Times New Roman" w:hAnsi="Times New Roman"/>
          <w:sz w:val="28"/>
          <w:szCs w:val="28"/>
        </w:rPr>
        <w:t>(с изменениями, внесенными решением Совета депутатов Уренского муниципального округа Нижегородской области от 29.01.2026 г. № 41</w:t>
      </w:r>
      <w:r w:rsidR="003453B7">
        <w:rPr>
          <w:rFonts w:ascii="Times New Roman" w:hAnsi="Times New Roman"/>
          <w:sz w:val="28"/>
          <w:szCs w:val="28"/>
        </w:rPr>
        <w:t>, от 19.03.2026 г. № 52</w:t>
      </w:r>
      <w:r w:rsidR="00325AB0">
        <w:rPr>
          <w:rFonts w:ascii="Times New Roman" w:hAnsi="Times New Roman"/>
          <w:sz w:val="28"/>
          <w:szCs w:val="28"/>
        </w:rPr>
        <w:t>, от 23.04.2026 г. № 69</w:t>
      </w:r>
      <w:r w:rsidR="005D1349">
        <w:rPr>
          <w:rFonts w:ascii="Times New Roman" w:hAnsi="Times New Roman"/>
          <w:sz w:val="28"/>
          <w:szCs w:val="28"/>
        </w:rPr>
        <w:t xml:space="preserve">, от </w:t>
      </w:r>
      <w:r w:rsidR="00A60941">
        <w:rPr>
          <w:rFonts w:ascii="Times New Roman" w:hAnsi="Times New Roman"/>
          <w:sz w:val="28"/>
          <w:szCs w:val="28"/>
        </w:rPr>
        <w:t>21.05.2026 г. № 74</w:t>
      </w:r>
      <w:r w:rsidR="007D53E9" w:rsidRPr="001139FA">
        <w:rPr>
          <w:rFonts w:ascii="Times New Roman" w:hAnsi="Times New Roman"/>
          <w:sz w:val="28"/>
          <w:szCs w:val="28"/>
        </w:rPr>
        <w:t>) следующие изменения:</w:t>
      </w:r>
    </w:p>
    <w:p w:rsidR="009457E2" w:rsidRPr="004116A1" w:rsidRDefault="000F1805" w:rsidP="009457E2">
      <w:pPr>
        <w:pStyle w:val="a8"/>
        <w:numPr>
          <w:ilvl w:val="0"/>
          <w:numId w:val="1"/>
        </w:numPr>
        <w:tabs>
          <w:tab w:val="left" w:pos="9214"/>
          <w:tab w:val="left" w:pos="9356"/>
        </w:tabs>
        <w:spacing w:after="0" w:line="240" w:lineRule="auto"/>
        <w:jc w:val="both"/>
        <w:rPr>
          <w:rFonts w:ascii="Times New Roman" w:hAnsi="Times New Roman"/>
          <w:sz w:val="28"/>
          <w:szCs w:val="28"/>
        </w:rPr>
      </w:pPr>
      <w:r w:rsidRPr="004116A1">
        <w:rPr>
          <w:rFonts w:ascii="Times New Roman" w:hAnsi="Times New Roman"/>
          <w:sz w:val="28"/>
          <w:szCs w:val="28"/>
        </w:rPr>
        <w:t>Статью 1 изложить в новой редакции:</w:t>
      </w:r>
    </w:p>
    <w:p w:rsidR="009110C8" w:rsidRDefault="009110C8" w:rsidP="009457E2">
      <w:pPr>
        <w:autoSpaceDE w:val="0"/>
        <w:autoSpaceDN w:val="0"/>
        <w:spacing w:after="0" w:line="240" w:lineRule="auto"/>
        <w:ind w:firstLine="737"/>
        <w:jc w:val="both"/>
        <w:rPr>
          <w:rFonts w:ascii="Times New Roman" w:eastAsia="Times New Roman" w:hAnsi="Times New Roman" w:cs="Times New Roman"/>
          <w:b/>
          <w:bCs/>
          <w:sz w:val="28"/>
          <w:szCs w:val="28"/>
          <w:lang w:eastAsia="ru-RU"/>
        </w:rPr>
      </w:pPr>
    </w:p>
    <w:p w:rsidR="009457E2" w:rsidRPr="004116A1"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b/>
          <w:bCs/>
          <w:sz w:val="28"/>
          <w:szCs w:val="28"/>
          <w:lang w:eastAsia="ru-RU"/>
        </w:rPr>
        <w:t>«Статья 1.</w:t>
      </w:r>
    </w:p>
    <w:p w:rsidR="009457E2" w:rsidRPr="004116A1" w:rsidRDefault="009457E2" w:rsidP="009457E2">
      <w:pPr>
        <w:spacing w:after="0" w:line="240" w:lineRule="auto"/>
        <w:ind w:firstLine="737"/>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sz w:val="28"/>
          <w:szCs w:val="28"/>
          <w:lang w:eastAsia="ru-RU"/>
        </w:rPr>
        <w:t>1.Утвердить основные характеристики бюджета Уренского муниципального округа Нижегородской области на 2026 год:</w:t>
      </w:r>
    </w:p>
    <w:p w:rsidR="009457E2" w:rsidRPr="00887094"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sz w:val="28"/>
          <w:szCs w:val="28"/>
          <w:lang w:eastAsia="ru-RU"/>
        </w:rPr>
        <w:t>1</w:t>
      </w:r>
      <w:r w:rsidR="00051DCB" w:rsidRPr="004116A1">
        <w:rPr>
          <w:rFonts w:ascii="Times New Roman" w:eastAsia="Times New Roman" w:hAnsi="Times New Roman" w:cs="Times New Roman"/>
          <w:sz w:val="28"/>
          <w:szCs w:val="28"/>
          <w:lang w:eastAsia="ru-RU"/>
        </w:rPr>
        <w:t xml:space="preserve">) общий объем доходов в сумме </w:t>
      </w:r>
      <w:r w:rsidR="00051DCB" w:rsidRPr="00887094">
        <w:rPr>
          <w:rFonts w:ascii="Times New Roman" w:eastAsia="Times New Roman" w:hAnsi="Times New Roman" w:cs="Times New Roman"/>
          <w:sz w:val="28"/>
          <w:szCs w:val="28"/>
          <w:lang w:eastAsia="ru-RU"/>
        </w:rPr>
        <w:t>2</w:t>
      </w:r>
      <w:r w:rsidR="00273780" w:rsidRPr="00887094">
        <w:rPr>
          <w:rFonts w:ascii="Times New Roman" w:eastAsia="Times New Roman" w:hAnsi="Times New Roman" w:cs="Times New Roman"/>
          <w:sz w:val="28"/>
          <w:szCs w:val="28"/>
          <w:lang w:eastAsia="ru-RU"/>
        </w:rPr>
        <w:t> 02</w:t>
      </w:r>
      <w:r w:rsidR="00A238E6" w:rsidRPr="00887094">
        <w:rPr>
          <w:rFonts w:ascii="Times New Roman" w:eastAsia="Times New Roman" w:hAnsi="Times New Roman" w:cs="Times New Roman"/>
          <w:sz w:val="28"/>
          <w:szCs w:val="28"/>
          <w:lang w:eastAsia="ru-RU"/>
        </w:rPr>
        <w:t>8 </w:t>
      </w:r>
      <w:r w:rsidR="001212CF" w:rsidRPr="00887094">
        <w:rPr>
          <w:rFonts w:ascii="Times New Roman" w:eastAsia="Times New Roman" w:hAnsi="Times New Roman" w:cs="Times New Roman"/>
          <w:sz w:val="28"/>
          <w:szCs w:val="28"/>
          <w:lang w:eastAsia="ru-RU"/>
        </w:rPr>
        <w:t>7</w:t>
      </w:r>
      <w:r w:rsidR="00A60941" w:rsidRPr="00887094">
        <w:rPr>
          <w:rFonts w:ascii="Times New Roman" w:eastAsia="Times New Roman" w:hAnsi="Times New Roman" w:cs="Times New Roman"/>
          <w:sz w:val="28"/>
          <w:szCs w:val="28"/>
          <w:lang w:eastAsia="ru-RU"/>
        </w:rPr>
        <w:t>57</w:t>
      </w:r>
      <w:r w:rsidR="00A238E6" w:rsidRPr="00887094">
        <w:rPr>
          <w:rFonts w:ascii="Times New Roman" w:eastAsia="Times New Roman" w:hAnsi="Times New Roman" w:cs="Times New Roman"/>
          <w:sz w:val="28"/>
          <w:szCs w:val="28"/>
          <w:lang w:eastAsia="ru-RU"/>
        </w:rPr>
        <w:t xml:space="preserve"> </w:t>
      </w:r>
      <w:r w:rsidR="00A60941" w:rsidRPr="00887094">
        <w:rPr>
          <w:rFonts w:ascii="Times New Roman" w:eastAsia="Times New Roman" w:hAnsi="Times New Roman" w:cs="Times New Roman"/>
          <w:sz w:val="28"/>
          <w:szCs w:val="28"/>
          <w:lang w:eastAsia="ru-RU"/>
        </w:rPr>
        <w:t>479</w:t>
      </w:r>
      <w:r w:rsidR="00273780" w:rsidRPr="00887094">
        <w:rPr>
          <w:rFonts w:ascii="Times New Roman" w:eastAsia="Times New Roman" w:hAnsi="Times New Roman" w:cs="Times New Roman"/>
          <w:sz w:val="28"/>
          <w:szCs w:val="28"/>
          <w:lang w:eastAsia="ru-RU"/>
        </w:rPr>
        <w:t>,</w:t>
      </w:r>
      <w:r w:rsidR="00A60941" w:rsidRPr="00887094">
        <w:rPr>
          <w:rFonts w:ascii="Times New Roman" w:eastAsia="Times New Roman" w:hAnsi="Times New Roman" w:cs="Times New Roman"/>
          <w:sz w:val="28"/>
          <w:szCs w:val="28"/>
          <w:lang w:eastAsia="ru-RU"/>
        </w:rPr>
        <w:t>28</w:t>
      </w:r>
      <w:r w:rsidR="00051DCB" w:rsidRPr="00887094">
        <w:rPr>
          <w:rFonts w:ascii="Times New Roman" w:eastAsia="Times New Roman" w:hAnsi="Times New Roman" w:cs="Times New Roman"/>
          <w:sz w:val="28"/>
          <w:szCs w:val="28"/>
          <w:lang w:eastAsia="ru-RU"/>
        </w:rPr>
        <w:t xml:space="preserve"> </w:t>
      </w:r>
      <w:r w:rsidRPr="00887094">
        <w:rPr>
          <w:rFonts w:ascii="Times New Roman" w:eastAsia="Times New Roman" w:hAnsi="Times New Roman" w:cs="Times New Roman"/>
          <w:sz w:val="28"/>
          <w:szCs w:val="28"/>
          <w:lang w:eastAsia="ru-RU"/>
        </w:rPr>
        <w:t>рублей;</w:t>
      </w:r>
    </w:p>
    <w:p w:rsidR="009457E2" w:rsidRPr="004116A1"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887094">
        <w:rPr>
          <w:rFonts w:ascii="Times New Roman" w:eastAsia="Times New Roman" w:hAnsi="Times New Roman" w:cs="Times New Roman"/>
          <w:sz w:val="28"/>
          <w:szCs w:val="28"/>
          <w:lang w:eastAsia="ru-RU"/>
        </w:rPr>
        <w:t xml:space="preserve">2) общий объем расходов в сумме </w:t>
      </w:r>
      <w:r w:rsidR="00051DCB" w:rsidRPr="00887094">
        <w:rPr>
          <w:rFonts w:ascii="Times New Roman" w:eastAsia="Times New Roman" w:hAnsi="Times New Roman" w:cs="Times New Roman"/>
          <w:sz w:val="28"/>
          <w:szCs w:val="28"/>
          <w:lang w:eastAsia="ru-RU"/>
        </w:rPr>
        <w:t>2</w:t>
      </w:r>
      <w:r w:rsidR="00273780" w:rsidRPr="00887094">
        <w:rPr>
          <w:rFonts w:ascii="Times New Roman" w:eastAsia="Times New Roman" w:hAnsi="Times New Roman" w:cs="Times New Roman"/>
          <w:sz w:val="28"/>
          <w:szCs w:val="28"/>
          <w:lang w:eastAsia="ru-RU"/>
        </w:rPr>
        <w:t> </w:t>
      </w:r>
      <w:r w:rsidR="00DC22CD" w:rsidRPr="00887094">
        <w:rPr>
          <w:rFonts w:ascii="Times New Roman" w:eastAsia="Times New Roman" w:hAnsi="Times New Roman" w:cs="Times New Roman"/>
          <w:sz w:val="28"/>
          <w:szCs w:val="28"/>
          <w:lang w:eastAsia="ru-RU"/>
        </w:rPr>
        <w:t>040</w:t>
      </w:r>
      <w:r w:rsidR="00273780" w:rsidRPr="00887094">
        <w:rPr>
          <w:rFonts w:ascii="Times New Roman" w:eastAsia="Times New Roman" w:hAnsi="Times New Roman" w:cs="Times New Roman"/>
          <w:sz w:val="28"/>
          <w:szCs w:val="28"/>
          <w:lang w:eastAsia="ru-RU"/>
        </w:rPr>
        <w:t> </w:t>
      </w:r>
      <w:r w:rsidR="00887094" w:rsidRPr="00887094">
        <w:rPr>
          <w:rFonts w:ascii="Times New Roman" w:eastAsia="Times New Roman" w:hAnsi="Times New Roman" w:cs="Times New Roman"/>
          <w:sz w:val="28"/>
          <w:szCs w:val="28"/>
          <w:lang w:eastAsia="ru-RU"/>
        </w:rPr>
        <w:t>7</w:t>
      </w:r>
      <w:r w:rsidR="00A60941" w:rsidRPr="00887094">
        <w:rPr>
          <w:rFonts w:ascii="Times New Roman" w:eastAsia="Times New Roman" w:hAnsi="Times New Roman" w:cs="Times New Roman"/>
          <w:sz w:val="28"/>
          <w:szCs w:val="28"/>
          <w:lang w:eastAsia="ru-RU"/>
        </w:rPr>
        <w:t>08</w:t>
      </w:r>
      <w:r w:rsidR="00273780" w:rsidRPr="00887094">
        <w:rPr>
          <w:rFonts w:ascii="Times New Roman" w:eastAsia="Times New Roman" w:hAnsi="Times New Roman" w:cs="Times New Roman"/>
          <w:sz w:val="28"/>
          <w:szCs w:val="28"/>
          <w:lang w:eastAsia="ru-RU"/>
        </w:rPr>
        <w:t> </w:t>
      </w:r>
      <w:r w:rsidR="00A60941" w:rsidRPr="00887094">
        <w:rPr>
          <w:rFonts w:ascii="Times New Roman" w:eastAsia="Times New Roman" w:hAnsi="Times New Roman" w:cs="Times New Roman"/>
          <w:sz w:val="28"/>
          <w:szCs w:val="28"/>
          <w:lang w:eastAsia="ru-RU"/>
        </w:rPr>
        <w:t>636</w:t>
      </w:r>
      <w:r w:rsidR="00273780" w:rsidRPr="00887094">
        <w:rPr>
          <w:rFonts w:ascii="Times New Roman" w:eastAsia="Times New Roman" w:hAnsi="Times New Roman" w:cs="Times New Roman"/>
          <w:sz w:val="28"/>
          <w:szCs w:val="28"/>
          <w:lang w:eastAsia="ru-RU"/>
        </w:rPr>
        <w:t>,</w:t>
      </w:r>
      <w:r w:rsidR="00A60941" w:rsidRPr="00887094">
        <w:rPr>
          <w:rFonts w:ascii="Times New Roman" w:eastAsia="Times New Roman" w:hAnsi="Times New Roman" w:cs="Times New Roman"/>
          <w:sz w:val="28"/>
          <w:szCs w:val="28"/>
          <w:lang w:eastAsia="ru-RU"/>
        </w:rPr>
        <w:t>73</w:t>
      </w:r>
      <w:r w:rsidRPr="00887094">
        <w:rPr>
          <w:rFonts w:ascii="Times New Roman" w:eastAsia="Times New Roman" w:hAnsi="Times New Roman" w:cs="Times New Roman"/>
          <w:sz w:val="28"/>
          <w:szCs w:val="28"/>
          <w:lang w:eastAsia="ru-RU"/>
        </w:rPr>
        <w:t xml:space="preserve"> рублей</w:t>
      </w:r>
      <w:r w:rsidRPr="004116A1">
        <w:rPr>
          <w:rFonts w:ascii="Times New Roman" w:eastAsia="Times New Roman" w:hAnsi="Times New Roman" w:cs="Times New Roman"/>
          <w:sz w:val="28"/>
          <w:szCs w:val="28"/>
          <w:lang w:eastAsia="ru-RU"/>
        </w:rPr>
        <w:t xml:space="preserve">; </w:t>
      </w:r>
    </w:p>
    <w:p w:rsidR="009457E2" w:rsidRPr="004116A1"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sz w:val="28"/>
          <w:szCs w:val="28"/>
          <w:lang w:eastAsia="ru-RU"/>
        </w:rPr>
        <w:t xml:space="preserve">3) размер дефицита в сумме </w:t>
      </w:r>
      <w:r w:rsidR="00051DCB" w:rsidRPr="004116A1">
        <w:rPr>
          <w:rFonts w:ascii="Times New Roman" w:eastAsia="Times New Roman" w:hAnsi="Times New Roman" w:cs="Times New Roman"/>
          <w:sz w:val="28"/>
          <w:szCs w:val="28"/>
          <w:lang w:eastAsia="ru-RU"/>
        </w:rPr>
        <w:t>11 951 157,45</w:t>
      </w:r>
      <w:r w:rsidRPr="004116A1">
        <w:rPr>
          <w:rFonts w:ascii="Times New Roman" w:eastAsia="Times New Roman" w:hAnsi="Times New Roman" w:cs="Times New Roman"/>
          <w:sz w:val="28"/>
          <w:szCs w:val="28"/>
          <w:lang w:eastAsia="ru-RU"/>
        </w:rPr>
        <w:t xml:space="preserve"> рублей.</w:t>
      </w:r>
    </w:p>
    <w:p w:rsidR="009457E2" w:rsidRPr="004116A1" w:rsidRDefault="009457E2" w:rsidP="009457E2">
      <w:pPr>
        <w:autoSpaceDE w:val="0"/>
        <w:autoSpaceDN w:val="0"/>
        <w:spacing w:after="0" w:line="240" w:lineRule="auto"/>
        <w:ind w:firstLine="737"/>
        <w:jc w:val="both"/>
        <w:rPr>
          <w:rFonts w:ascii="Times New Roman" w:eastAsia="Times New Roman" w:hAnsi="Times New Roman" w:cs="Times New Roman"/>
          <w:kern w:val="32"/>
          <w:sz w:val="28"/>
          <w:szCs w:val="28"/>
          <w:lang w:eastAsia="ru-RU"/>
        </w:rPr>
      </w:pPr>
      <w:r w:rsidRPr="004116A1">
        <w:rPr>
          <w:rFonts w:ascii="Times New Roman" w:eastAsia="Times New Roman" w:hAnsi="Times New Roman" w:cs="Times New Roman"/>
          <w:kern w:val="32"/>
          <w:sz w:val="28"/>
          <w:szCs w:val="28"/>
          <w:lang w:eastAsia="ru-RU"/>
        </w:rPr>
        <w:t>2. Утвердить основные характеристики бюджета на плановый период 2027 и 2028 годов:</w:t>
      </w:r>
    </w:p>
    <w:p w:rsidR="009457E2" w:rsidRPr="00E20865" w:rsidRDefault="009457E2" w:rsidP="009457E2">
      <w:pPr>
        <w:autoSpaceDE w:val="0"/>
        <w:autoSpaceDN w:val="0"/>
        <w:spacing w:after="0" w:line="240" w:lineRule="auto"/>
        <w:ind w:firstLine="737"/>
        <w:jc w:val="both"/>
        <w:rPr>
          <w:rFonts w:ascii="Times New Roman" w:eastAsia="Times New Roman" w:hAnsi="Times New Roman" w:cs="Times New Roman"/>
          <w:kern w:val="32"/>
          <w:sz w:val="28"/>
          <w:szCs w:val="28"/>
          <w:lang w:eastAsia="ru-RU"/>
        </w:rPr>
      </w:pPr>
      <w:r w:rsidRPr="00E20865">
        <w:rPr>
          <w:rFonts w:ascii="Times New Roman" w:eastAsia="Times New Roman" w:hAnsi="Times New Roman" w:cs="Times New Roman"/>
          <w:kern w:val="32"/>
          <w:sz w:val="28"/>
          <w:szCs w:val="28"/>
          <w:lang w:eastAsia="ru-RU"/>
        </w:rPr>
        <w:lastRenderedPageBreak/>
        <w:t xml:space="preserve">1) общий объем доходов на 2027 год в сумме </w:t>
      </w:r>
      <w:r w:rsidR="001212CF" w:rsidRPr="00E20865">
        <w:rPr>
          <w:rFonts w:ascii="Times New Roman" w:eastAsia="Times New Roman" w:hAnsi="Times New Roman" w:cs="Times New Roman"/>
          <w:kern w:val="32"/>
          <w:sz w:val="28"/>
          <w:szCs w:val="28"/>
          <w:lang w:eastAsia="ru-RU"/>
        </w:rPr>
        <w:t>1 833 106 304,78</w:t>
      </w:r>
      <w:r w:rsidRPr="00E20865">
        <w:rPr>
          <w:rFonts w:ascii="Times New Roman" w:eastAsia="Times New Roman" w:hAnsi="Times New Roman" w:cs="Times New Roman"/>
          <w:kern w:val="32"/>
          <w:sz w:val="28"/>
          <w:szCs w:val="28"/>
          <w:lang w:eastAsia="ru-RU"/>
        </w:rPr>
        <w:t xml:space="preserve"> рублей, на 2028 год в сумме 1 90</w:t>
      </w:r>
      <w:r w:rsidR="00273780" w:rsidRPr="00E20865">
        <w:rPr>
          <w:rFonts w:ascii="Times New Roman" w:eastAsia="Times New Roman" w:hAnsi="Times New Roman" w:cs="Times New Roman"/>
          <w:kern w:val="32"/>
          <w:sz w:val="28"/>
          <w:szCs w:val="28"/>
          <w:lang w:eastAsia="ru-RU"/>
        </w:rPr>
        <w:t>3</w:t>
      </w:r>
      <w:r w:rsidR="0057146F" w:rsidRPr="00E20865">
        <w:rPr>
          <w:rFonts w:ascii="Times New Roman" w:eastAsia="Times New Roman" w:hAnsi="Times New Roman" w:cs="Times New Roman"/>
          <w:kern w:val="32"/>
          <w:sz w:val="28"/>
          <w:szCs w:val="28"/>
          <w:lang w:eastAsia="ru-RU"/>
        </w:rPr>
        <w:t> 2</w:t>
      </w:r>
      <w:r w:rsidR="00273780" w:rsidRPr="00E20865">
        <w:rPr>
          <w:rFonts w:ascii="Times New Roman" w:eastAsia="Times New Roman" w:hAnsi="Times New Roman" w:cs="Times New Roman"/>
          <w:kern w:val="32"/>
          <w:sz w:val="28"/>
          <w:szCs w:val="28"/>
          <w:lang w:eastAsia="ru-RU"/>
        </w:rPr>
        <w:t>77</w:t>
      </w:r>
      <w:r w:rsidR="0057146F" w:rsidRPr="00E20865">
        <w:rPr>
          <w:rFonts w:ascii="Times New Roman" w:eastAsia="Times New Roman" w:hAnsi="Times New Roman" w:cs="Times New Roman"/>
          <w:kern w:val="32"/>
          <w:sz w:val="28"/>
          <w:szCs w:val="28"/>
          <w:lang w:eastAsia="ru-RU"/>
        </w:rPr>
        <w:t> </w:t>
      </w:r>
      <w:r w:rsidR="00273780" w:rsidRPr="00E20865">
        <w:rPr>
          <w:rFonts w:ascii="Times New Roman" w:eastAsia="Times New Roman" w:hAnsi="Times New Roman" w:cs="Times New Roman"/>
          <w:kern w:val="32"/>
          <w:sz w:val="28"/>
          <w:szCs w:val="28"/>
          <w:lang w:eastAsia="ru-RU"/>
        </w:rPr>
        <w:t>2</w:t>
      </w:r>
      <w:r w:rsidR="00051DCB" w:rsidRPr="00E20865">
        <w:rPr>
          <w:rFonts w:ascii="Times New Roman" w:eastAsia="Times New Roman" w:hAnsi="Times New Roman" w:cs="Times New Roman"/>
          <w:kern w:val="32"/>
          <w:sz w:val="28"/>
          <w:szCs w:val="28"/>
          <w:lang w:eastAsia="ru-RU"/>
        </w:rPr>
        <w:t>72</w:t>
      </w:r>
      <w:r w:rsidR="0057146F" w:rsidRPr="00E20865">
        <w:rPr>
          <w:rFonts w:ascii="Times New Roman" w:eastAsia="Times New Roman" w:hAnsi="Times New Roman" w:cs="Times New Roman"/>
          <w:kern w:val="32"/>
          <w:sz w:val="28"/>
          <w:szCs w:val="28"/>
          <w:lang w:eastAsia="ru-RU"/>
        </w:rPr>
        <w:t>,</w:t>
      </w:r>
      <w:r w:rsidR="00051DCB" w:rsidRPr="00E20865">
        <w:rPr>
          <w:rFonts w:ascii="Times New Roman" w:eastAsia="Times New Roman" w:hAnsi="Times New Roman" w:cs="Times New Roman"/>
          <w:kern w:val="32"/>
          <w:sz w:val="28"/>
          <w:szCs w:val="28"/>
          <w:lang w:eastAsia="ru-RU"/>
        </w:rPr>
        <w:t>6</w:t>
      </w:r>
      <w:r w:rsidR="0057146F" w:rsidRPr="00E20865">
        <w:rPr>
          <w:rFonts w:ascii="Times New Roman" w:eastAsia="Times New Roman" w:hAnsi="Times New Roman" w:cs="Times New Roman"/>
          <w:kern w:val="32"/>
          <w:sz w:val="28"/>
          <w:szCs w:val="28"/>
          <w:lang w:eastAsia="ru-RU"/>
        </w:rPr>
        <w:t>8</w:t>
      </w:r>
      <w:r w:rsidRPr="00E20865">
        <w:rPr>
          <w:rFonts w:ascii="Times New Roman" w:eastAsia="Times New Roman" w:hAnsi="Times New Roman" w:cs="Times New Roman"/>
          <w:kern w:val="32"/>
          <w:sz w:val="28"/>
          <w:szCs w:val="28"/>
          <w:lang w:eastAsia="ru-RU"/>
        </w:rPr>
        <w:t xml:space="preserve"> рублей;</w:t>
      </w:r>
    </w:p>
    <w:p w:rsidR="009457E2" w:rsidRPr="00E20865" w:rsidRDefault="009457E2" w:rsidP="009457E2">
      <w:pPr>
        <w:autoSpaceDE w:val="0"/>
        <w:autoSpaceDN w:val="0"/>
        <w:spacing w:after="0" w:line="240" w:lineRule="auto"/>
        <w:ind w:firstLine="737"/>
        <w:jc w:val="both"/>
        <w:rPr>
          <w:rFonts w:ascii="Times New Roman" w:eastAsia="Times New Roman" w:hAnsi="Times New Roman" w:cs="Times New Roman"/>
          <w:kern w:val="32"/>
          <w:sz w:val="28"/>
          <w:szCs w:val="28"/>
          <w:lang w:eastAsia="ru-RU"/>
        </w:rPr>
      </w:pPr>
      <w:r w:rsidRPr="00E20865">
        <w:rPr>
          <w:rFonts w:ascii="Times New Roman" w:eastAsia="Times New Roman" w:hAnsi="Times New Roman" w:cs="Times New Roman"/>
          <w:kern w:val="32"/>
          <w:sz w:val="28"/>
          <w:szCs w:val="28"/>
          <w:lang w:eastAsia="ru-RU"/>
        </w:rPr>
        <w:t xml:space="preserve">2) общий объем расходов на 2027 год в сумме </w:t>
      </w:r>
      <w:r w:rsidR="00E20865" w:rsidRPr="00E20865">
        <w:rPr>
          <w:rFonts w:ascii="Times New Roman" w:eastAsia="Times New Roman" w:hAnsi="Times New Roman" w:cs="Times New Roman"/>
          <w:kern w:val="32"/>
          <w:sz w:val="28"/>
          <w:szCs w:val="28"/>
          <w:lang w:eastAsia="ru-RU"/>
        </w:rPr>
        <w:t xml:space="preserve">1 833 106 304,78 </w:t>
      </w:r>
      <w:r w:rsidRPr="00E20865">
        <w:rPr>
          <w:rFonts w:ascii="Times New Roman" w:eastAsia="Times New Roman" w:hAnsi="Times New Roman" w:cs="Times New Roman"/>
          <w:kern w:val="32"/>
          <w:sz w:val="28"/>
          <w:szCs w:val="28"/>
          <w:lang w:eastAsia="ru-RU"/>
        </w:rPr>
        <w:t xml:space="preserve">рублей, в том числе условно утверждаемые расходы в сумме 29 291 133,22 рублей, на 2028 год в сумме </w:t>
      </w:r>
      <w:r w:rsidR="0057146F" w:rsidRPr="00E20865">
        <w:rPr>
          <w:rFonts w:ascii="Times New Roman" w:eastAsia="Times New Roman" w:hAnsi="Times New Roman" w:cs="Times New Roman"/>
          <w:kern w:val="32"/>
          <w:sz w:val="28"/>
          <w:szCs w:val="28"/>
          <w:lang w:eastAsia="ru-RU"/>
        </w:rPr>
        <w:t>1 90</w:t>
      </w:r>
      <w:r w:rsidR="00273780" w:rsidRPr="00E20865">
        <w:rPr>
          <w:rFonts w:ascii="Times New Roman" w:eastAsia="Times New Roman" w:hAnsi="Times New Roman" w:cs="Times New Roman"/>
          <w:kern w:val="32"/>
          <w:sz w:val="28"/>
          <w:szCs w:val="28"/>
          <w:lang w:eastAsia="ru-RU"/>
        </w:rPr>
        <w:t>3</w:t>
      </w:r>
      <w:r w:rsidR="0057146F" w:rsidRPr="00E20865">
        <w:rPr>
          <w:rFonts w:ascii="Times New Roman" w:eastAsia="Times New Roman" w:hAnsi="Times New Roman" w:cs="Times New Roman"/>
          <w:kern w:val="32"/>
          <w:sz w:val="28"/>
          <w:szCs w:val="28"/>
          <w:lang w:eastAsia="ru-RU"/>
        </w:rPr>
        <w:t> 2</w:t>
      </w:r>
      <w:r w:rsidR="00273780" w:rsidRPr="00E20865">
        <w:rPr>
          <w:rFonts w:ascii="Times New Roman" w:eastAsia="Times New Roman" w:hAnsi="Times New Roman" w:cs="Times New Roman"/>
          <w:kern w:val="32"/>
          <w:sz w:val="28"/>
          <w:szCs w:val="28"/>
          <w:lang w:eastAsia="ru-RU"/>
        </w:rPr>
        <w:t>77 2</w:t>
      </w:r>
      <w:r w:rsidR="00051DCB" w:rsidRPr="00E20865">
        <w:rPr>
          <w:rFonts w:ascii="Times New Roman" w:eastAsia="Times New Roman" w:hAnsi="Times New Roman" w:cs="Times New Roman"/>
          <w:kern w:val="32"/>
          <w:sz w:val="28"/>
          <w:szCs w:val="28"/>
          <w:lang w:eastAsia="ru-RU"/>
        </w:rPr>
        <w:t>72,6</w:t>
      </w:r>
      <w:r w:rsidR="0057146F" w:rsidRPr="00E20865">
        <w:rPr>
          <w:rFonts w:ascii="Times New Roman" w:eastAsia="Times New Roman" w:hAnsi="Times New Roman" w:cs="Times New Roman"/>
          <w:kern w:val="32"/>
          <w:sz w:val="28"/>
          <w:szCs w:val="28"/>
          <w:lang w:eastAsia="ru-RU"/>
        </w:rPr>
        <w:t xml:space="preserve">8 </w:t>
      </w:r>
      <w:r w:rsidRPr="00E20865">
        <w:rPr>
          <w:rFonts w:ascii="Times New Roman" w:eastAsia="Times New Roman" w:hAnsi="Times New Roman" w:cs="Times New Roman"/>
          <w:kern w:val="32"/>
          <w:sz w:val="28"/>
          <w:szCs w:val="28"/>
          <w:lang w:eastAsia="ru-RU"/>
        </w:rPr>
        <w:t>рублей, в том числе условно утверждаемые расходы в сумме 63 082 769,20 рублей;</w:t>
      </w:r>
    </w:p>
    <w:p w:rsidR="009457E2" w:rsidRPr="004116A1" w:rsidRDefault="009457E2" w:rsidP="009457E2">
      <w:pPr>
        <w:autoSpaceDE w:val="0"/>
        <w:autoSpaceDN w:val="0"/>
        <w:spacing w:after="0" w:line="240" w:lineRule="auto"/>
        <w:ind w:firstLine="737"/>
        <w:jc w:val="both"/>
        <w:rPr>
          <w:rFonts w:ascii="Times New Roman" w:eastAsia="Times New Roman" w:hAnsi="Times New Roman" w:cs="Times New Roman"/>
          <w:kern w:val="32"/>
          <w:sz w:val="28"/>
          <w:szCs w:val="28"/>
          <w:lang w:eastAsia="ru-RU"/>
        </w:rPr>
      </w:pPr>
      <w:r w:rsidRPr="00E20865">
        <w:rPr>
          <w:rFonts w:ascii="Times New Roman" w:eastAsia="Times New Roman" w:hAnsi="Times New Roman" w:cs="Times New Roman"/>
          <w:kern w:val="32"/>
          <w:sz w:val="28"/>
          <w:szCs w:val="28"/>
          <w:lang w:eastAsia="ru-RU"/>
        </w:rPr>
        <w:t>3) размер дефицита на 2027 год в сумме 0,00 рублей, на 2028 год в сумме 0,00 рублей.»</w:t>
      </w:r>
    </w:p>
    <w:p w:rsidR="009457E2" w:rsidRPr="00E20865" w:rsidRDefault="009457E2" w:rsidP="009457E2">
      <w:pPr>
        <w:pStyle w:val="a8"/>
        <w:numPr>
          <w:ilvl w:val="0"/>
          <w:numId w:val="1"/>
        </w:numPr>
        <w:tabs>
          <w:tab w:val="left" w:pos="9214"/>
          <w:tab w:val="left" w:pos="9356"/>
        </w:tabs>
        <w:spacing w:after="0" w:line="240" w:lineRule="auto"/>
        <w:jc w:val="both"/>
        <w:rPr>
          <w:rFonts w:ascii="Times New Roman" w:hAnsi="Times New Roman"/>
          <w:sz w:val="28"/>
          <w:szCs w:val="28"/>
        </w:rPr>
      </w:pPr>
      <w:r w:rsidRPr="00E20865">
        <w:rPr>
          <w:rFonts w:ascii="Times New Roman" w:hAnsi="Times New Roman"/>
          <w:sz w:val="28"/>
          <w:szCs w:val="28"/>
        </w:rPr>
        <w:t>Статью 4 изложить в новой редакции:</w:t>
      </w:r>
    </w:p>
    <w:p w:rsidR="009110C8" w:rsidRDefault="009110C8" w:rsidP="009457E2">
      <w:pPr>
        <w:autoSpaceDE w:val="0"/>
        <w:autoSpaceDN w:val="0"/>
        <w:spacing w:after="0" w:line="240" w:lineRule="auto"/>
        <w:ind w:firstLine="737"/>
        <w:jc w:val="both"/>
        <w:rPr>
          <w:rFonts w:ascii="Times New Roman" w:eastAsia="Times New Roman" w:hAnsi="Times New Roman" w:cs="Times New Roman"/>
          <w:b/>
          <w:bCs/>
          <w:sz w:val="28"/>
          <w:szCs w:val="28"/>
          <w:lang w:eastAsia="ru-RU"/>
        </w:rPr>
      </w:pPr>
    </w:p>
    <w:p w:rsidR="009457E2" w:rsidRPr="00E20865" w:rsidRDefault="009457E2" w:rsidP="009457E2">
      <w:pPr>
        <w:autoSpaceDE w:val="0"/>
        <w:autoSpaceDN w:val="0"/>
        <w:spacing w:after="0" w:line="240" w:lineRule="auto"/>
        <w:ind w:firstLine="737"/>
        <w:jc w:val="both"/>
        <w:rPr>
          <w:rFonts w:ascii="Times New Roman" w:eastAsia="Times New Roman" w:hAnsi="Times New Roman" w:cs="Times New Roman"/>
          <w:b/>
          <w:bCs/>
          <w:sz w:val="28"/>
          <w:szCs w:val="28"/>
          <w:lang w:eastAsia="ru-RU"/>
        </w:rPr>
      </w:pPr>
      <w:r w:rsidRPr="00E20865">
        <w:rPr>
          <w:rFonts w:ascii="Times New Roman" w:eastAsia="Times New Roman" w:hAnsi="Times New Roman" w:cs="Times New Roman"/>
          <w:b/>
          <w:bCs/>
          <w:sz w:val="28"/>
          <w:szCs w:val="28"/>
          <w:lang w:eastAsia="ru-RU"/>
        </w:rPr>
        <w:t>«Статья 4.</w:t>
      </w:r>
    </w:p>
    <w:p w:rsidR="00395A2D" w:rsidRPr="00E20865" w:rsidRDefault="00395A2D" w:rsidP="00395A2D">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E20865">
        <w:rPr>
          <w:rFonts w:ascii="Times New Roman" w:eastAsia="Times New Roman" w:hAnsi="Times New Roman" w:cs="Times New Roman"/>
          <w:sz w:val="28"/>
          <w:szCs w:val="28"/>
          <w:lang w:eastAsia="ru-RU"/>
        </w:rPr>
        <w:t xml:space="preserve">Утвердить объем безвозмездных поступлений: </w:t>
      </w:r>
    </w:p>
    <w:p w:rsidR="009457E2" w:rsidRPr="00E20865"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E20865">
        <w:rPr>
          <w:rFonts w:ascii="Times New Roman" w:eastAsia="Times New Roman" w:hAnsi="Times New Roman" w:cs="Times New Roman"/>
          <w:sz w:val="28"/>
          <w:szCs w:val="28"/>
          <w:lang w:eastAsia="ru-RU"/>
        </w:rPr>
        <w:t xml:space="preserve">1) на 2026 год в сумме </w:t>
      </w:r>
      <w:r w:rsidR="00395A2D" w:rsidRPr="00E20865">
        <w:rPr>
          <w:rFonts w:ascii="Times New Roman" w:eastAsia="Times New Roman" w:hAnsi="Times New Roman" w:cs="Times New Roman"/>
          <w:sz w:val="28"/>
          <w:szCs w:val="28"/>
          <w:lang w:eastAsia="ru-RU"/>
        </w:rPr>
        <w:t>1</w:t>
      </w:r>
      <w:r w:rsidR="00DA757B" w:rsidRPr="00E20865">
        <w:rPr>
          <w:rFonts w:ascii="Times New Roman" w:eastAsia="Times New Roman" w:hAnsi="Times New Roman" w:cs="Times New Roman"/>
          <w:sz w:val="28"/>
          <w:szCs w:val="28"/>
          <w:lang w:eastAsia="ru-RU"/>
        </w:rPr>
        <w:t> 37</w:t>
      </w:r>
      <w:r w:rsidR="001212CF" w:rsidRPr="00E20865">
        <w:rPr>
          <w:rFonts w:ascii="Times New Roman" w:eastAsia="Times New Roman" w:hAnsi="Times New Roman" w:cs="Times New Roman"/>
          <w:sz w:val="28"/>
          <w:szCs w:val="28"/>
          <w:lang w:eastAsia="ru-RU"/>
        </w:rPr>
        <w:t>1 052 212,75</w:t>
      </w:r>
      <w:r w:rsidRPr="00E20865">
        <w:rPr>
          <w:rFonts w:ascii="Times New Roman" w:eastAsia="Times New Roman" w:hAnsi="Times New Roman" w:cs="Times New Roman"/>
          <w:sz w:val="28"/>
          <w:szCs w:val="28"/>
          <w:lang w:eastAsia="ru-RU"/>
        </w:rPr>
        <w:t xml:space="preserve"> рублей,</w:t>
      </w:r>
      <w:r w:rsidR="00395A2D" w:rsidRPr="00E20865">
        <w:rPr>
          <w:rFonts w:ascii="Times New Roman" w:eastAsia="Times New Roman" w:hAnsi="Times New Roman" w:cs="Times New Roman"/>
          <w:sz w:val="28"/>
          <w:szCs w:val="28"/>
          <w:lang w:eastAsia="ru-RU"/>
        </w:rPr>
        <w:t xml:space="preserve"> в том числе получаемых из других бюджетов бюджетной системы Российской Федерации в сумме</w:t>
      </w:r>
      <w:r w:rsidRPr="00E20865">
        <w:rPr>
          <w:rFonts w:ascii="Times New Roman" w:eastAsia="Times New Roman" w:hAnsi="Times New Roman" w:cs="Times New Roman"/>
          <w:sz w:val="28"/>
          <w:szCs w:val="28"/>
          <w:lang w:eastAsia="ru-RU"/>
        </w:rPr>
        <w:t xml:space="preserve"> </w:t>
      </w:r>
      <w:r w:rsidR="00DA757B" w:rsidRPr="00E20865">
        <w:rPr>
          <w:rFonts w:ascii="Times New Roman" w:eastAsia="Times New Roman" w:hAnsi="Times New Roman" w:cs="Times New Roman"/>
          <w:sz w:val="28"/>
          <w:szCs w:val="28"/>
          <w:lang w:eastAsia="ru-RU"/>
        </w:rPr>
        <w:t>1</w:t>
      </w:r>
      <w:r w:rsidR="00571F86" w:rsidRPr="00E20865">
        <w:rPr>
          <w:rFonts w:ascii="Times New Roman" w:eastAsia="Times New Roman" w:hAnsi="Times New Roman" w:cs="Times New Roman"/>
          <w:sz w:val="28"/>
          <w:szCs w:val="28"/>
          <w:lang w:eastAsia="ru-RU"/>
        </w:rPr>
        <w:t> 369</w:t>
      </w:r>
      <w:r w:rsidR="001212CF" w:rsidRPr="00E20865">
        <w:rPr>
          <w:rFonts w:ascii="Times New Roman" w:eastAsia="Times New Roman" w:hAnsi="Times New Roman" w:cs="Times New Roman"/>
          <w:sz w:val="28"/>
          <w:szCs w:val="28"/>
          <w:lang w:eastAsia="ru-RU"/>
        </w:rPr>
        <w:t> 774 666,83</w:t>
      </w:r>
      <w:r w:rsidR="00395A2D" w:rsidRPr="00E20865">
        <w:rPr>
          <w:rFonts w:ascii="Times New Roman" w:eastAsia="Times New Roman" w:hAnsi="Times New Roman" w:cs="Times New Roman"/>
          <w:sz w:val="28"/>
          <w:szCs w:val="28"/>
          <w:lang w:eastAsia="ru-RU"/>
        </w:rPr>
        <w:t xml:space="preserve"> рублей, </w:t>
      </w:r>
      <w:r w:rsidRPr="00E20865">
        <w:rPr>
          <w:rFonts w:ascii="Times New Roman" w:eastAsia="Times New Roman" w:hAnsi="Times New Roman" w:cs="Times New Roman"/>
          <w:sz w:val="28"/>
          <w:szCs w:val="28"/>
          <w:lang w:eastAsia="ru-RU"/>
        </w:rPr>
        <w:t xml:space="preserve">в том числе объем субсидий, субвенций и иных межбюджетных трансфертов, имеющих целевое назначение, в сумме </w:t>
      </w:r>
      <w:r w:rsidR="00571F86" w:rsidRPr="00E20865">
        <w:rPr>
          <w:rFonts w:ascii="Times New Roman" w:eastAsia="Times New Roman" w:hAnsi="Times New Roman" w:cs="Times New Roman"/>
          <w:sz w:val="28"/>
          <w:szCs w:val="28"/>
          <w:lang w:eastAsia="ru-RU"/>
        </w:rPr>
        <w:t>796</w:t>
      </w:r>
      <w:r w:rsidR="001212CF" w:rsidRPr="00E20865">
        <w:rPr>
          <w:rFonts w:ascii="Times New Roman" w:eastAsia="Times New Roman" w:hAnsi="Times New Roman" w:cs="Times New Roman"/>
          <w:sz w:val="28"/>
          <w:szCs w:val="28"/>
          <w:lang w:eastAsia="ru-RU"/>
        </w:rPr>
        <w:t> 484 566,83</w:t>
      </w:r>
      <w:r w:rsidRPr="00E20865">
        <w:rPr>
          <w:rFonts w:ascii="Times New Roman" w:eastAsia="Times New Roman" w:hAnsi="Times New Roman" w:cs="Times New Roman"/>
          <w:sz w:val="28"/>
          <w:szCs w:val="28"/>
          <w:lang w:eastAsia="ru-RU"/>
        </w:rPr>
        <w:t xml:space="preserve"> рублей;</w:t>
      </w:r>
    </w:p>
    <w:p w:rsidR="009457E2" w:rsidRPr="00E20865"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E20865">
        <w:rPr>
          <w:rFonts w:ascii="Times New Roman" w:eastAsia="Times New Roman" w:hAnsi="Times New Roman" w:cs="Times New Roman"/>
          <w:sz w:val="28"/>
          <w:szCs w:val="28"/>
          <w:lang w:eastAsia="ru-RU"/>
        </w:rPr>
        <w:t xml:space="preserve">2) на 2027 год в сумме </w:t>
      </w:r>
      <w:r w:rsidR="00520AA8" w:rsidRPr="00E20865">
        <w:rPr>
          <w:rFonts w:ascii="Times New Roman" w:eastAsia="Times New Roman" w:hAnsi="Times New Roman" w:cs="Times New Roman"/>
          <w:sz w:val="28"/>
          <w:szCs w:val="28"/>
          <w:lang w:eastAsia="ru-RU"/>
        </w:rPr>
        <w:t>1 119 955 275,78</w:t>
      </w:r>
      <w:r w:rsidRPr="00E20865">
        <w:rPr>
          <w:rFonts w:ascii="Times New Roman" w:eastAsia="Times New Roman" w:hAnsi="Times New Roman" w:cs="Times New Roman"/>
          <w:sz w:val="28"/>
          <w:szCs w:val="28"/>
          <w:lang w:eastAsia="ru-RU"/>
        </w:rPr>
        <w:t xml:space="preserve"> рублей, в том числе объем субсидий, субвенций и иных межбюджетных трансфертов, имеющих целевое назначение, в сумме </w:t>
      </w:r>
      <w:r w:rsidR="00520AA8" w:rsidRPr="00E20865">
        <w:rPr>
          <w:rFonts w:ascii="Times New Roman" w:eastAsia="Times New Roman" w:hAnsi="Times New Roman" w:cs="Times New Roman"/>
          <w:sz w:val="28"/>
          <w:szCs w:val="28"/>
          <w:lang w:eastAsia="ru-RU"/>
        </w:rPr>
        <w:t>661 460 975,78</w:t>
      </w:r>
      <w:r w:rsidRPr="00E20865">
        <w:rPr>
          <w:rFonts w:ascii="Times New Roman" w:eastAsia="Times New Roman" w:hAnsi="Times New Roman" w:cs="Times New Roman"/>
          <w:sz w:val="28"/>
          <w:szCs w:val="28"/>
          <w:lang w:eastAsia="ru-RU"/>
        </w:rPr>
        <w:t xml:space="preserve"> рублей;</w:t>
      </w:r>
    </w:p>
    <w:p w:rsidR="009457E2" w:rsidRPr="00E20865" w:rsidRDefault="009457E2" w:rsidP="009457E2">
      <w:pPr>
        <w:autoSpaceDE w:val="0"/>
        <w:autoSpaceDN w:val="0"/>
        <w:spacing w:after="0" w:line="240" w:lineRule="auto"/>
        <w:ind w:firstLine="737"/>
        <w:jc w:val="both"/>
        <w:rPr>
          <w:rFonts w:ascii="Times New Roman" w:eastAsia="Times New Roman" w:hAnsi="Times New Roman" w:cs="Times New Roman"/>
          <w:sz w:val="28"/>
          <w:szCs w:val="28"/>
          <w:lang w:eastAsia="ru-RU"/>
        </w:rPr>
      </w:pPr>
      <w:r w:rsidRPr="00E20865">
        <w:rPr>
          <w:rFonts w:ascii="Times New Roman" w:eastAsia="Times New Roman" w:hAnsi="Times New Roman" w:cs="Times New Roman"/>
          <w:sz w:val="28"/>
          <w:szCs w:val="28"/>
          <w:lang w:eastAsia="ru-RU"/>
        </w:rPr>
        <w:t xml:space="preserve">3) на 2028 год в сумме </w:t>
      </w:r>
      <w:r w:rsidR="00DA757B" w:rsidRPr="00E20865">
        <w:rPr>
          <w:rFonts w:ascii="Times New Roman" w:eastAsia="Times New Roman" w:hAnsi="Times New Roman" w:cs="Times New Roman"/>
          <w:sz w:val="28"/>
          <w:szCs w:val="28"/>
          <w:lang w:eastAsia="ru-RU"/>
        </w:rPr>
        <w:t>1 137 940 388,68</w:t>
      </w:r>
      <w:r w:rsidRPr="00E20865">
        <w:rPr>
          <w:rFonts w:ascii="Times New Roman" w:eastAsia="Times New Roman" w:hAnsi="Times New Roman" w:cs="Times New Roman"/>
          <w:sz w:val="28"/>
          <w:szCs w:val="28"/>
          <w:lang w:eastAsia="ru-RU"/>
        </w:rPr>
        <w:t xml:space="preserve"> рублей, в том числе объем субсидий, субвенций и иных межбюджетных трансфертов, имеющих целевое назначение, в сумме </w:t>
      </w:r>
      <w:r w:rsidR="00DA757B" w:rsidRPr="00E20865">
        <w:rPr>
          <w:rFonts w:ascii="Times New Roman" w:eastAsia="Times New Roman" w:hAnsi="Times New Roman" w:cs="Times New Roman"/>
          <w:sz w:val="28"/>
          <w:szCs w:val="28"/>
          <w:lang w:eastAsia="ru-RU"/>
        </w:rPr>
        <w:t>641 621 888,68</w:t>
      </w:r>
      <w:r w:rsidRPr="00E20865">
        <w:rPr>
          <w:rFonts w:ascii="Times New Roman" w:eastAsia="Times New Roman" w:hAnsi="Times New Roman" w:cs="Times New Roman"/>
          <w:sz w:val="28"/>
          <w:szCs w:val="28"/>
          <w:lang w:eastAsia="ru-RU"/>
        </w:rPr>
        <w:t xml:space="preserve"> рублей.»</w:t>
      </w:r>
    </w:p>
    <w:p w:rsidR="009457E2" w:rsidRPr="00E20865" w:rsidRDefault="006F40FD" w:rsidP="009457E2">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0865">
        <w:rPr>
          <w:rFonts w:ascii="Times New Roman" w:eastAsia="Times New Roman" w:hAnsi="Times New Roman" w:cs="Times New Roman"/>
          <w:sz w:val="28"/>
          <w:szCs w:val="28"/>
          <w:lang w:eastAsia="ru-RU"/>
        </w:rPr>
        <w:t>4</w:t>
      </w:r>
      <w:r w:rsidR="009457E2" w:rsidRPr="00E20865">
        <w:rPr>
          <w:rFonts w:ascii="Times New Roman" w:eastAsia="Times New Roman" w:hAnsi="Times New Roman" w:cs="Times New Roman"/>
          <w:sz w:val="28"/>
          <w:szCs w:val="28"/>
          <w:lang w:eastAsia="ru-RU"/>
        </w:rPr>
        <w:t>) Приложение 1 «Поступление доходов по группам, подгруппам и статьям бюджетной классификации на 2026 год и на плановый период 2027 и 2028 годов» изложить в новой редакции.</w:t>
      </w:r>
    </w:p>
    <w:p w:rsidR="009457E2" w:rsidRPr="004116A1" w:rsidRDefault="006F40FD" w:rsidP="009457E2">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0865">
        <w:rPr>
          <w:rFonts w:ascii="Times New Roman" w:eastAsia="Times New Roman" w:hAnsi="Times New Roman" w:cs="Times New Roman"/>
          <w:sz w:val="28"/>
          <w:szCs w:val="28"/>
          <w:lang w:eastAsia="ru-RU"/>
        </w:rPr>
        <w:t>5</w:t>
      </w:r>
      <w:r w:rsidR="009457E2" w:rsidRPr="00E20865">
        <w:rPr>
          <w:rFonts w:ascii="Times New Roman" w:eastAsia="Times New Roman" w:hAnsi="Times New Roman" w:cs="Times New Roman"/>
          <w:sz w:val="28"/>
          <w:szCs w:val="28"/>
          <w:lang w:eastAsia="ru-RU"/>
        </w:rPr>
        <w:t>) Приложение 3 «Источники финансирования дефицита бюджета на 2026 год и на плановый период 2027 и 2028 годов» изложить в новой редакции.</w:t>
      </w:r>
    </w:p>
    <w:p w:rsidR="009457E2" w:rsidRPr="004116A1" w:rsidRDefault="006F40FD" w:rsidP="009457E2">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sz w:val="28"/>
          <w:szCs w:val="28"/>
          <w:lang w:eastAsia="ru-RU"/>
        </w:rPr>
        <w:t>6</w:t>
      </w:r>
      <w:r w:rsidR="009457E2" w:rsidRPr="004116A1">
        <w:rPr>
          <w:rFonts w:ascii="Times New Roman" w:eastAsia="Times New Roman" w:hAnsi="Times New Roman" w:cs="Times New Roman"/>
          <w:sz w:val="28"/>
          <w:szCs w:val="28"/>
          <w:lang w:eastAsia="ru-RU"/>
        </w:rPr>
        <w:t>) Приложение 4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бюджета на 2026 год и плановый период 2027 и 2028 годов» изложить в новой редакции.</w:t>
      </w:r>
    </w:p>
    <w:p w:rsidR="009457E2" w:rsidRPr="004116A1" w:rsidRDefault="006F40FD" w:rsidP="009457E2">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sz w:val="28"/>
          <w:szCs w:val="28"/>
          <w:lang w:eastAsia="ru-RU"/>
        </w:rPr>
        <w:t>7</w:t>
      </w:r>
      <w:r w:rsidR="009457E2" w:rsidRPr="004116A1">
        <w:rPr>
          <w:rFonts w:ascii="Times New Roman" w:eastAsia="Times New Roman" w:hAnsi="Times New Roman" w:cs="Times New Roman"/>
          <w:sz w:val="28"/>
          <w:szCs w:val="28"/>
          <w:lang w:eastAsia="ru-RU"/>
        </w:rPr>
        <w:t>) Приложение 5 «Ведомственная структура расходов бюджета Уренского муниципального округа Нижегородской области на 202</w:t>
      </w:r>
      <w:r w:rsidR="0057146F" w:rsidRPr="004116A1">
        <w:rPr>
          <w:rFonts w:ascii="Times New Roman" w:eastAsia="Times New Roman" w:hAnsi="Times New Roman" w:cs="Times New Roman"/>
          <w:sz w:val="28"/>
          <w:szCs w:val="28"/>
          <w:lang w:eastAsia="ru-RU"/>
        </w:rPr>
        <w:t>6</w:t>
      </w:r>
      <w:r w:rsidR="009457E2" w:rsidRPr="004116A1">
        <w:rPr>
          <w:rFonts w:ascii="Times New Roman" w:eastAsia="Times New Roman" w:hAnsi="Times New Roman" w:cs="Times New Roman"/>
          <w:sz w:val="28"/>
          <w:szCs w:val="28"/>
          <w:lang w:eastAsia="ru-RU"/>
        </w:rPr>
        <w:t xml:space="preserve"> год и на плановый период 202</w:t>
      </w:r>
      <w:r w:rsidR="0057146F" w:rsidRPr="004116A1">
        <w:rPr>
          <w:rFonts w:ascii="Times New Roman" w:eastAsia="Times New Roman" w:hAnsi="Times New Roman" w:cs="Times New Roman"/>
          <w:sz w:val="28"/>
          <w:szCs w:val="28"/>
          <w:lang w:eastAsia="ru-RU"/>
        </w:rPr>
        <w:t>7</w:t>
      </w:r>
      <w:r w:rsidR="009457E2" w:rsidRPr="004116A1">
        <w:rPr>
          <w:rFonts w:ascii="Times New Roman" w:eastAsia="Times New Roman" w:hAnsi="Times New Roman" w:cs="Times New Roman"/>
          <w:sz w:val="28"/>
          <w:szCs w:val="28"/>
          <w:lang w:eastAsia="ru-RU"/>
        </w:rPr>
        <w:t xml:space="preserve"> и 202</w:t>
      </w:r>
      <w:r w:rsidR="0057146F" w:rsidRPr="004116A1">
        <w:rPr>
          <w:rFonts w:ascii="Times New Roman" w:eastAsia="Times New Roman" w:hAnsi="Times New Roman" w:cs="Times New Roman"/>
          <w:sz w:val="28"/>
          <w:szCs w:val="28"/>
          <w:lang w:eastAsia="ru-RU"/>
        </w:rPr>
        <w:t>8</w:t>
      </w:r>
      <w:r w:rsidR="009457E2" w:rsidRPr="004116A1">
        <w:rPr>
          <w:rFonts w:ascii="Times New Roman" w:eastAsia="Times New Roman" w:hAnsi="Times New Roman" w:cs="Times New Roman"/>
          <w:sz w:val="28"/>
          <w:szCs w:val="28"/>
          <w:lang w:eastAsia="ru-RU"/>
        </w:rPr>
        <w:t xml:space="preserve"> годов» изложить в новой редакции.</w:t>
      </w:r>
    </w:p>
    <w:p w:rsidR="009457E2" w:rsidRPr="00BF0E4F" w:rsidRDefault="006F40FD" w:rsidP="009457E2">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116A1">
        <w:rPr>
          <w:rFonts w:ascii="Times New Roman" w:eastAsia="Times New Roman" w:hAnsi="Times New Roman" w:cs="Times New Roman"/>
          <w:sz w:val="28"/>
          <w:szCs w:val="28"/>
          <w:lang w:eastAsia="ru-RU"/>
        </w:rPr>
        <w:t>8</w:t>
      </w:r>
      <w:r w:rsidR="009457E2" w:rsidRPr="004116A1">
        <w:rPr>
          <w:rFonts w:ascii="Times New Roman" w:eastAsia="Times New Roman" w:hAnsi="Times New Roman" w:cs="Times New Roman"/>
          <w:sz w:val="28"/>
          <w:szCs w:val="28"/>
          <w:lang w:eastAsia="ru-RU"/>
        </w:rPr>
        <w:t>) Приложение 6 «Распределение бюджетных ассигнований по разделам, подразделам и группам видов расходов классификации расходов бюджета Уренского муниципального округа Нижегородской области на 202</w:t>
      </w:r>
      <w:r w:rsidR="0057146F" w:rsidRPr="004116A1">
        <w:rPr>
          <w:rFonts w:ascii="Times New Roman" w:eastAsia="Times New Roman" w:hAnsi="Times New Roman" w:cs="Times New Roman"/>
          <w:sz w:val="28"/>
          <w:szCs w:val="28"/>
          <w:lang w:eastAsia="ru-RU"/>
        </w:rPr>
        <w:t>6</w:t>
      </w:r>
      <w:r w:rsidR="009457E2" w:rsidRPr="004116A1">
        <w:rPr>
          <w:rFonts w:ascii="Times New Roman" w:eastAsia="Times New Roman" w:hAnsi="Times New Roman" w:cs="Times New Roman"/>
          <w:sz w:val="28"/>
          <w:szCs w:val="28"/>
          <w:lang w:eastAsia="ru-RU"/>
        </w:rPr>
        <w:t xml:space="preserve"> год и на плановый период 202</w:t>
      </w:r>
      <w:r w:rsidR="0057146F" w:rsidRPr="004116A1">
        <w:rPr>
          <w:rFonts w:ascii="Times New Roman" w:eastAsia="Times New Roman" w:hAnsi="Times New Roman" w:cs="Times New Roman"/>
          <w:sz w:val="28"/>
          <w:szCs w:val="28"/>
          <w:lang w:eastAsia="ru-RU"/>
        </w:rPr>
        <w:t>7</w:t>
      </w:r>
      <w:r w:rsidR="009457E2" w:rsidRPr="004116A1">
        <w:rPr>
          <w:rFonts w:ascii="Times New Roman" w:eastAsia="Times New Roman" w:hAnsi="Times New Roman" w:cs="Times New Roman"/>
          <w:sz w:val="28"/>
          <w:szCs w:val="28"/>
          <w:lang w:eastAsia="ru-RU"/>
        </w:rPr>
        <w:t xml:space="preserve"> и 202</w:t>
      </w:r>
      <w:r w:rsidR="0057146F" w:rsidRPr="004116A1">
        <w:rPr>
          <w:rFonts w:ascii="Times New Roman" w:eastAsia="Times New Roman" w:hAnsi="Times New Roman" w:cs="Times New Roman"/>
          <w:sz w:val="28"/>
          <w:szCs w:val="28"/>
          <w:lang w:eastAsia="ru-RU"/>
        </w:rPr>
        <w:t>8</w:t>
      </w:r>
      <w:r w:rsidR="009457E2" w:rsidRPr="004116A1">
        <w:rPr>
          <w:rFonts w:ascii="Times New Roman" w:eastAsia="Times New Roman" w:hAnsi="Times New Roman" w:cs="Times New Roman"/>
          <w:sz w:val="28"/>
          <w:szCs w:val="28"/>
          <w:lang w:eastAsia="ru-RU"/>
        </w:rPr>
        <w:t xml:space="preserve"> годов» изложить в новой редакции.</w:t>
      </w:r>
    </w:p>
    <w:p w:rsidR="009110C8" w:rsidRDefault="009110C8" w:rsidP="009457E2">
      <w:pPr>
        <w:tabs>
          <w:tab w:val="left" w:pos="9356"/>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457E2" w:rsidRDefault="009457E2" w:rsidP="009457E2">
      <w:pPr>
        <w:tabs>
          <w:tab w:val="left" w:pos="9356"/>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E4F">
        <w:rPr>
          <w:rFonts w:ascii="Times New Roman" w:eastAsia="Times New Roman" w:hAnsi="Times New Roman" w:cs="Times New Roman"/>
          <w:sz w:val="28"/>
          <w:szCs w:val="28"/>
          <w:lang w:eastAsia="ru-RU"/>
        </w:rPr>
        <w:t>2. Опубликовать настоящее решение в газете «</w:t>
      </w:r>
      <w:proofErr w:type="spellStart"/>
      <w:r w:rsidRPr="00BF0E4F">
        <w:rPr>
          <w:rFonts w:ascii="Times New Roman" w:eastAsia="Times New Roman" w:hAnsi="Times New Roman" w:cs="Times New Roman"/>
          <w:sz w:val="28"/>
          <w:szCs w:val="28"/>
          <w:lang w:eastAsia="ru-RU"/>
        </w:rPr>
        <w:t>Уренские</w:t>
      </w:r>
      <w:proofErr w:type="spellEnd"/>
      <w:r w:rsidRPr="00BF0E4F">
        <w:rPr>
          <w:rFonts w:ascii="Times New Roman" w:eastAsia="Times New Roman" w:hAnsi="Times New Roman" w:cs="Times New Roman"/>
          <w:sz w:val="28"/>
          <w:szCs w:val="28"/>
          <w:lang w:eastAsia="ru-RU"/>
        </w:rPr>
        <w:t xml:space="preserve"> вести» и разместить на официальном сайте </w:t>
      </w:r>
      <w:proofErr w:type="spellStart"/>
      <w:r w:rsidRPr="00BF0E4F">
        <w:rPr>
          <w:rFonts w:ascii="Times New Roman" w:eastAsia="Times New Roman" w:hAnsi="Times New Roman" w:cs="Times New Roman"/>
          <w:sz w:val="28"/>
          <w:szCs w:val="28"/>
          <w:lang w:eastAsia="ru-RU"/>
        </w:rPr>
        <w:t>Уренского</w:t>
      </w:r>
      <w:proofErr w:type="spellEnd"/>
      <w:r w:rsidRPr="00BF0E4F">
        <w:rPr>
          <w:rFonts w:ascii="Times New Roman" w:eastAsia="Times New Roman" w:hAnsi="Times New Roman" w:cs="Times New Roman"/>
          <w:sz w:val="28"/>
          <w:szCs w:val="28"/>
          <w:lang w:eastAsia="ru-RU"/>
        </w:rPr>
        <w:t xml:space="preserve"> муниципального округа Нижегородской области (</w:t>
      </w:r>
      <w:hyperlink r:id="rId7" w:history="1">
        <w:r w:rsidRPr="00BF0E4F">
          <w:rPr>
            <w:rStyle w:val="a5"/>
            <w:rFonts w:ascii="Times New Roman" w:eastAsia="Times New Roman" w:hAnsi="Times New Roman" w:cs="Times New Roman"/>
            <w:sz w:val="28"/>
            <w:szCs w:val="28"/>
            <w:lang w:val="en-US" w:eastAsia="ru-RU"/>
          </w:rPr>
          <w:t>www</w:t>
        </w:r>
        <w:r w:rsidRPr="00BF0E4F">
          <w:rPr>
            <w:rStyle w:val="a5"/>
            <w:rFonts w:ascii="Times New Roman" w:eastAsia="Times New Roman" w:hAnsi="Times New Roman" w:cs="Times New Roman"/>
            <w:sz w:val="28"/>
            <w:szCs w:val="28"/>
            <w:lang w:eastAsia="ru-RU"/>
          </w:rPr>
          <w:t>.</w:t>
        </w:r>
        <w:proofErr w:type="spellStart"/>
        <w:r w:rsidRPr="00BF0E4F">
          <w:rPr>
            <w:rStyle w:val="a5"/>
            <w:rFonts w:ascii="Times New Roman" w:eastAsia="Times New Roman" w:hAnsi="Times New Roman" w:cs="Times New Roman"/>
            <w:sz w:val="28"/>
            <w:szCs w:val="28"/>
            <w:lang w:eastAsia="ru-RU"/>
          </w:rPr>
          <w:t>uren</w:t>
        </w:r>
        <w:proofErr w:type="spellEnd"/>
        <w:r w:rsidRPr="00BF0E4F">
          <w:rPr>
            <w:rStyle w:val="a5"/>
            <w:rFonts w:ascii="Times New Roman" w:eastAsia="Times New Roman" w:hAnsi="Times New Roman" w:cs="Times New Roman"/>
            <w:sz w:val="28"/>
            <w:szCs w:val="28"/>
            <w:lang w:eastAsia="ru-RU"/>
          </w:rPr>
          <w:t>.</w:t>
        </w:r>
        <w:proofErr w:type="spellStart"/>
        <w:r w:rsidRPr="00BF0E4F">
          <w:rPr>
            <w:rStyle w:val="a5"/>
            <w:rFonts w:ascii="Times New Roman" w:eastAsia="Times New Roman" w:hAnsi="Times New Roman" w:cs="Times New Roman"/>
            <w:sz w:val="28"/>
            <w:szCs w:val="28"/>
            <w:lang w:val="en-US" w:eastAsia="ru-RU"/>
          </w:rPr>
          <w:t>nobl</w:t>
        </w:r>
        <w:proofErr w:type="spellEnd"/>
        <w:r w:rsidRPr="00BF0E4F">
          <w:rPr>
            <w:rStyle w:val="a5"/>
            <w:rFonts w:ascii="Times New Roman" w:eastAsia="Times New Roman" w:hAnsi="Times New Roman" w:cs="Times New Roman"/>
            <w:sz w:val="28"/>
            <w:szCs w:val="28"/>
            <w:lang w:eastAsia="ru-RU"/>
          </w:rPr>
          <w:t>.</w:t>
        </w:r>
        <w:proofErr w:type="spellStart"/>
        <w:r w:rsidRPr="00BF0E4F">
          <w:rPr>
            <w:rStyle w:val="a5"/>
            <w:rFonts w:ascii="Times New Roman" w:eastAsia="Times New Roman" w:hAnsi="Times New Roman" w:cs="Times New Roman"/>
            <w:sz w:val="28"/>
            <w:szCs w:val="28"/>
            <w:lang w:val="en-US" w:eastAsia="ru-RU"/>
          </w:rPr>
          <w:t>ru</w:t>
        </w:r>
        <w:proofErr w:type="spellEnd"/>
      </w:hyperlink>
      <w:r w:rsidRPr="00BF0E4F">
        <w:rPr>
          <w:rFonts w:ascii="Times New Roman" w:eastAsia="Times New Roman" w:hAnsi="Times New Roman" w:cs="Times New Roman"/>
          <w:sz w:val="28"/>
          <w:szCs w:val="28"/>
          <w:lang w:eastAsia="ru-RU"/>
        </w:rPr>
        <w:t>).</w:t>
      </w:r>
    </w:p>
    <w:p w:rsidR="009110C8" w:rsidRDefault="009110C8" w:rsidP="009457E2">
      <w:pPr>
        <w:tabs>
          <w:tab w:val="left" w:pos="9356"/>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10C8" w:rsidRPr="00BE7B0C" w:rsidRDefault="009110C8" w:rsidP="009457E2">
      <w:pPr>
        <w:tabs>
          <w:tab w:val="left" w:pos="9356"/>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F1805" w:rsidRPr="00BE7B0C" w:rsidRDefault="000F1805" w:rsidP="000F1805">
      <w:pPr>
        <w:autoSpaceDE w:val="0"/>
        <w:autoSpaceDN w:val="0"/>
        <w:spacing w:after="0" w:line="240" w:lineRule="auto"/>
        <w:rPr>
          <w:rFonts w:ascii="Times New Roman" w:eastAsia="Times New Roman" w:hAnsi="Times New Roman" w:cs="Times New Roman"/>
          <w:sz w:val="28"/>
          <w:szCs w:val="28"/>
          <w:lang w:eastAsia="ru-RU"/>
        </w:rPr>
      </w:pPr>
      <w:r w:rsidRPr="00BE7B0C">
        <w:rPr>
          <w:rFonts w:ascii="Times New Roman" w:eastAsia="Times New Roman" w:hAnsi="Times New Roman" w:cs="Times New Roman"/>
          <w:sz w:val="28"/>
          <w:szCs w:val="28"/>
          <w:lang w:eastAsia="ru-RU"/>
        </w:rPr>
        <w:t>Глава местного самоуправления</w:t>
      </w:r>
      <w:r w:rsidRPr="00BE7B0C">
        <w:rPr>
          <w:rFonts w:ascii="Times New Roman" w:eastAsia="Times New Roman" w:hAnsi="Times New Roman" w:cs="Times New Roman"/>
          <w:sz w:val="28"/>
          <w:szCs w:val="28"/>
          <w:lang w:eastAsia="ru-RU"/>
        </w:rPr>
        <w:tab/>
      </w:r>
      <w:r w:rsidRPr="00BE7B0C">
        <w:rPr>
          <w:rFonts w:ascii="Times New Roman" w:eastAsia="Times New Roman" w:hAnsi="Times New Roman" w:cs="Times New Roman"/>
          <w:sz w:val="28"/>
          <w:szCs w:val="28"/>
          <w:lang w:eastAsia="ru-RU"/>
        </w:rPr>
        <w:tab/>
        <w:t>Председатель Совета депутатов</w:t>
      </w:r>
    </w:p>
    <w:p w:rsidR="00107573" w:rsidRPr="00BE7B0C" w:rsidRDefault="00107573" w:rsidP="000F1805">
      <w:pPr>
        <w:autoSpaceDE w:val="0"/>
        <w:autoSpaceDN w:val="0"/>
        <w:spacing w:after="0" w:line="240" w:lineRule="auto"/>
        <w:rPr>
          <w:rFonts w:ascii="Times New Roman" w:eastAsia="Times New Roman" w:hAnsi="Times New Roman" w:cs="Times New Roman"/>
          <w:sz w:val="28"/>
          <w:szCs w:val="28"/>
          <w:lang w:eastAsia="ru-RU"/>
        </w:rPr>
      </w:pPr>
      <w:r w:rsidRPr="00BE7B0C">
        <w:rPr>
          <w:rFonts w:ascii="Times New Roman" w:eastAsia="Times New Roman" w:hAnsi="Times New Roman" w:cs="Times New Roman"/>
          <w:sz w:val="28"/>
          <w:szCs w:val="28"/>
          <w:lang w:eastAsia="ru-RU"/>
        </w:rPr>
        <w:t>Уренского муниципального округа</w:t>
      </w:r>
      <w:r w:rsidRPr="00BE7B0C">
        <w:rPr>
          <w:rFonts w:ascii="Times New Roman" w:eastAsia="Times New Roman" w:hAnsi="Times New Roman" w:cs="Times New Roman"/>
          <w:sz w:val="28"/>
          <w:szCs w:val="28"/>
          <w:lang w:eastAsia="ru-RU"/>
        </w:rPr>
        <w:tab/>
      </w:r>
      <w:r w:rsidRPr="00BE7B0C">
        <w:rPr>
          <w:rFonts w:ascii="Times New Roman" w:eastAsia="Times New Roman" w:hAnsi="Times New Roman" w:cs="Times New Roman"/>
          <w:sz w:val="28"/>
          <w:szCs w:val="28"/>
          <w:lang w:eastAsia="ru-RU"/>
        </w:rPr>
        <w:tab/>
        <w:t>Уренского муниципального округа</w:t>
      </w:r>
    </w:p>
    <w:p w:rsidR="000F1805" w:rsidRPr="00BE7B0C" w:rsidRDefault="000F1805" w:rsidP="000F1805">
      <w:pPr>
        <w:autoSpaceDE w:val="0"/>
        <w:autoSpaceDN w:val="0"/>
        <w:spacing w:after="0" w:line="240" w:lineRule="auto"/>
        <w:jc w:val="right"/>
        <w:rPr>
          <w:rFonts w:ascii="Times New Roman" w:eastAsia="Times New Roman" w:hAnsi="Times New Roman" w:cs="Times New Roman"/>
          <w:sz w:val="28"/>
          <w:szCs w:val="28"/>
          <w:lang w:eastAsia="ru-RU"/>
        </w:rPr>
      </w:pPr>
    </w:p>
    <w:p w:rsidR="00BC74F9" w:rsidRDefault="000F1805" w:rsidP="00C42D86">
      <w:pPr>
        <w:autoSpaceDE w:val="0"/>
        <w:autoSpaceDN w:val="0"/>
        <w:spacing w:after="0" w:line="240" w:lineRule="auto"/>
        <w:rPr>
          <w:rFonts w:ascii="Times New Roman" w:eastAsia="Times New Roman" w:hAnsi="Times New Roman" w:cs="Times New Roman"/>
          <w:sz w:val="28"/>
          <w:szCs w:val="28"/>
          <w:lang w:eastAsia="ru-RU"/>
        </w:rPr>
      </w:pPr>
      <w:r w:rsidRPr="00BE7B0C">
        <w:rPr>
          <w:rFonts w:ascii="Times New Roman" w:eastAsia="Times New Roman" w:hAnsi="Times New Roman" w:cs="Times New Roman"/>
          <w:sz w:val="28"/>
          <w:szCs w:val="28"/>
          <w:lang w:eastAsia="ru-RU"/>
        </w:rPr>
        <w:t>________________</w:t>
      </w:r>
      <w:proofErr w:type="spellStart"/>
      <w:r w:rsidRPr="00BE7B0C">
        <w:rPr>
          <w:rFonts w:ascii="Times New Roman" w:eastAsia="Times New Roman" w:hAnsi="Times New Roman" w:cs="Times New Roman"/>
          <w:sz w:val="28"/>
          <w:szCs w:val="28"/>
          <w:lang w:eastAsia="ru-RU"/>
        </w:rPr>
        <w:t>С.Б.Бабинцев</w:t>
      </w:r>
      <w:proofErr w:type="spellEnd"/>
      <w:r w:rsidRPr="00BE7B0C">
        <w:rPr>
          <w:rFonts w:ascii="Times New Roman" w:eastAsia="Times New Roman" w:hAnsi="Times New Roman" w:cs="Times New Roman"/>
          <w:sz w:val="28"/>
          <w:szCs w:val="28"/>
          <w:lang w:eastAsia="ru-RU"/>
        </w:rPr>
        <w:tab/>
      </w:r>
      <w:r w:rsidRPr="00BE7B0C">
        <w:rPr>
          <w:rFonts w:ascii="Times New Roman" w:eastAsia="Times New Roman" w:hAnsi="Times New Roman" w:cs="Times New Roman"/>
          <w:sz w:val="28"/>
          <w:szCs w:val="28"/>
          <w:lang w:eastAsia="ru-RU"/>
        </w:rPr>
        <w:tab/>
        <w:t>______</w:t>
      </w:r>
      <w:r>
        <w:rPr>
          <w:rFonts w:ascii="Times New Roman" w:eastAsia="Times New Roman" w:hAnsi="Times New Roman" w:cs="Times New Roman"/>
          <w:sz w:val="28"/>
          <w:szCs w:val="28"/>
          <w:lang w:eastAsia="ru-RU"/>
        </w:rPr>
        <w:t>_________</w:t>
      </w:r>
      <w:proofErr w:type="spellStart"/>
      <w:r>
        <w:rPr>
          <w:rFonts w:ascii="Times New Roman" w:eastAsia="Times New Roman" w:hAnsi="Times New Roman" w:cs="Times New Roman"/>
          <w:sz w:val="28"/>
          <w:szCs w:val="28"/>
          <w:lang w:eastAsia="ru-RU"/>
        </w:rPr>
        <w:t>В.П.Соловьев</w:t>
      </w:r>
      <w:proofErr w:type="spellEnd"/>
    </w:p>
    <w:p w:rsidR="00787E26" w:rsidRDefault="00787E26" w:rsidP="00C42D86">
      <w:pPr>
        <w:autoSpaceDE w:val="0"/>
        <w:autoSpaceDN w:val="0"/>
        <w:spacing w:after="0" w:line="240" w:lineRule="auto"/>
        <w:rPr>
          <w:rFonts w:ascii="Times New Roman" w:eastAsia="Times New Roman" w:hAnsi="Times New Roman" w:cs="Times New Roman"/>
          <w:sz w:val="28"/>
          <w:szCs w:val="28"/>
          <w:lang w:eastAsia="ru-RU"/>
        </w:rPr>
      </w:pPr>
    </w:p>
    <w:p w:rsidR="004757D3" w:rsidRDefault="004757D3" w:rsidP="00C42D86">
      <w:pPr>
        <w:autoSpaceDE w:val="0"/>
        <w:autoSpaceDN w:val="0"/>
        <w:spacing w:after="0" w:line="240" w:lineRule="auto"/>
        <w:rPr>
          <w:rFonts w:ascii="Times New Roman" w:eastAsia="Times New Roman" w:hAnsi="Times New Roman" w:cs="Times New Roman"/>
          <w:sz w:val="28"/>
          <w:szCs w:val="28"/>
          <w:lang w:eastAsia="ru-RU"/>
        </w:rPr>
        <w:sectPr w:rsidR="004757D3" w:rsidSect="004757D3">
          <w:pgSz w:w="11906" w:h="16838"/>
          <w:pgMar w:top="1134" w:right="851" w:bottom="1134" w:left="1701" w:header="709" w:footer="709" w:gutter="0"/>
          <w:cols w:space="708"/>
          <w:docGrid w:linePitch="360"/>
        </w:sectPr>
      </w:pPr>
    </w:p>
    <w:tbl>
      <w:tblPr>
        <w:tblOverlap w:val="never"/>
        <w:tblW w:w="15137" w:type="dxa"/>
        <w:tblLayout w:type="fixed"/>
        <w:tblLook w:val="01E0" w:firstRow="1" w:lastRow="1" w:firstColumn="1" w:lastColumn="1" w:noHBand="0" w:noVBand="0"/>
      </w:tblPr>
      <w:tblGrid>
        <w:gridCol w:w="15137"/>
      </w:tblGrid>
      <w:tr w:rsidR="00787E26" w:rsidRPr="00787E26" w:rsidTr="004757D3">
        <w:tc>
          <w:tcPr>
            <w:tcW w:w="15137" w:type="dxa"/>
            <w:tcMar>
              <w:top w:w="0" w:type="dxa"/>
              <w:left w:w="0" w:type="dxa"/>
              <w:bottom w:w="0" w:type="dxa"/>
              <w:right w:w="0" w:type="dxa"/>
            </w:tcMar>
            <w:vAlign w:val="bottom"/>
          </w:tcPr>
          <w:tbl>
            <w:tblPr>
              <w:tblOverlap w:val="never"/>
              <w:tblW w:w="14881" w:type="dxa"/>
              <w:tblLayout w:type="fixed"/>
              <w:tblLook w:val="01E0" w:firstRow="1" w:lastRow="1" w:firstColumn="1" w:lastColumn="1" w:noHBand="0" w:noVBand="0"/>
            </w:tblPr>
            <w:tblGrid>
              <w:gridCol w:w="14881"/>
            </w:tblGrid>
            <w:tr w:rsidR="00787E26" w:rsidRPr="00787E26" w:rsidTr="004757D3">
              <w:trPr>
                <w:trHeight w:val="1985"/>
              </w:trPr>
              <w:tc>
                <w:tcPr>
                  <w:tcW w:w="14881" w:type="dxa"/>
                  <w:tcMar>
                    <w:top w:w="0" w:type="dxa"/>
                    <w:left w:w="0" w:type="dxa"/>
                    <w:bottom w:w="0" w:type="dxa"/>
                    <w:right w:w="0" w:type="dxa"/>
                  </w:tcMar>
                  <w:hideMark/>
                </w:tcPr>
                <w:tbl>
                  <w:tblPr>
                    <w:tblpPr w:leftFromText="180" w:rightFromText="180" w:horzAnchor="margin" w:tblpXSpec="right" w:tblpY="-855"/>
                    <w:tblOverlap w:val="never"/>
                    <w:tblW w:w="4599" w:type="dxa"/>
                    <w:tblLayout w:type="fixed"/>
                    <w:tblLook w:val="01E0" w:firstRow="1" w:lastRow="1" w:firstColumn="1" w:lastColumn="1" w:noHBand="0" w:noVBand="0"/>
                  </w:tblPr>
                  <w:tblGrid>
                    <w:gridCol w:w="4599"/>
                  </w:tblGrid>
                  <w:tr w:rsidR="00787E26" w:rsidRPr="00787E26" w:rsidTr="004757D3">
                    <w:trPr>
                      <w:trHeight w:val="727"/>
                    </w:trPr>
                    <w:tc>
                      <w:tcPr>
                        <w:tcW w:w="4599" w:type="dxa"/>
                        <w:tcMar>
                          <w:top w:w="0" w:type="dxa"/>
                          <w:left w:w="0" w:type="dxa"/>
                          <w:bottom w:w="0" w:type="dxa"/>
                          <w:right w:w="0" w:type="dxa"/>
                        </w:tcMar>
                      </w:tcPr>
                      <w:p w:rsidR="00787E26" w:rsidRPr="00787E26" w:rsidRDefault="00787E26" w:rsidP="00787E26">
                        <w:pPr>
                          <w:spacing w:after="0" w:line="240" w:lineRule="auto"/>
                          <w:jc w:val="center"/>
                          <w:rPr>
                            <w:rFonts w:ascii="Times New Roman" w:eastAsia="Times New Roman" w:hAnsi="Times New Roman" w:cs="Times New Roman"/>
                            <w:color w:val="000000"/>
                            <w:sz w:val="28"/>
                            <w:szCs w:val="24"/>
                            <w:lang w:eastAsia="ru-RU"/>
                          </w:rPr>
                        </w:pPr>
                        <w:r w:rsidRPr="00787E26">
                          <w:rPr>
                            <w:rFonts w:ascii="Times New Roman" w:eastAsia="Times New Roman" w:hAnsi="Times New Roman" w:cs="Times New Roman"/>
                            <w:color w:val="000000"/>
                            <w:sz w:val="28"/>
                            <w:szCs w:val="24"/>
                            <w:lang w:eastAsia="ru-RU"/>
                          </w:rPr>
                          <w:lastRenderedPageBreak/>
                          <w:t>Приложение 1</w:t>
                        </w:r>
                      </w:p>
                      <w:p w:rsidR="00787E26" w:rsidRPr="00787E26" w:rsidRDefault="00787E26" w:rsidP="00787E26">
                        <w:pPr>
                          <w:spacing w:after="0" w:line="240" w:lineRule="auto"/>
                          <w:jc w:val="center"/>
                          <w:rPr>
                            <w:rFonts w:ascii="Times New Roman" w:eastAsia="Times New Roman" w:hAnsi="Times New Roman" w:cs="Times New Roman"/>
                            <w:color w:val="000000"/>
                            <w:sz w:val="24"/>
                            <w:szCs w:val="24"/>
                            <w:lang w:eastAsia="ru-RU"/>
                          </w:rPr>
                        </w:pPr>
                        <w:r w:rsidRPr="00787E26">
                          <w:rPr>
                            <w:rFonts w:ascii="Times New Roman" w:eastAsia="Times New Roman" w:hAnsi="Times New Roman" w:cs="Times New Roman"/>
                            <w:color w:val="000000"/>
                            <w:sz w:val="24"/>
                            <w:szCs w:val="24"/>
                            <w:lang w:eastAsia="ru-RU"/>
                          </w:rPr>
                          <w:t xml:space="preserve">к решению Совета депутатов </w:t>
                        </w:r>
                        <w:proofErr w:type="spellStart"/>
                        <w:r w:rsidRPr="00787E26">
                          <w:rPr>
                            <w:rFonts w:ascii="Times New Roman" w:eastAsia="Times New Roman" w:hAnsi="Times New Roman" w:cs="Times New Roman"/>
                            <w:color w:val="000000"/>
                            <w:sz w:val="24"/>
                            <w:szCs w:val="24"/>
                            <w:lang w:eastAsia="ru-RU"/>
                          </w:rPr>
                          <w:t>Уренского</w:t>
                        </w:r>
                        <w:proofErr w:type="spellEnd"/>
                        <w:r w:rsidRPr="00787E26">
                          <w:rPr>
                            <w:rFonts w:ascii="Times New Roman" w:eastAsia="Times New Roman" w:hAnsi="Times New Roman" w:cs="Times New Roman"/>
                            <w:color w:val="000000"/>
                            <w:sz w:val="24"/>
                            <w:szCs w:val="24"/>
                            <w:lang w:eastAsia="ru-RU"/>
                          </w:rPr>
                          <w:t xml:space="preserve"> муниципального округа Нижегородской области "О бюджете </w:t>
                        </w:r>
                        <w:proofErr w:type="spellStart"/>
                        <w:r w:rsidRPr="00787E26">
                          <w:rPr>
                            <w:rFonts w:ascii="Times New Roman" w:eastAsia="Times New Roman" w:hAnsi="Times New Roman" w:cs="Times New Roman"/>
                            <w:color w:val="000000"/>
                            <w:sz w:val="24"/>
                            <w:szCs w:val="24"/>
                            <w:lang w:eastAsia="ru-RU"/>
                          </w:rPr>
                          <w:t>Уренского</w:t>
                        </w:r>
                        <w:proofErr w:type="spellEnd"/>
                        <w:r w:rsidRPr="00787E26">
                          <w:rPr>
                            <w:rFonts w:ascii="Times New Roman" w:eastAsia="Times New Roman" w:hAnsi="Times New Roman" w:cs="Times New Roman"/>
                            <w:color w:val="000000"/>
                            <w:sz w:val="24"/>
                            <w:szCs w:val="24"/>
                            <w:lang w:eastAsia="ru-RU"/>
                          </w:rPr>
                          <w:t xml:space="preserve"> муниципального округа Нижегородской области на 2026 год и на плановый период 2027 и 2028 годов"</w:t>
                        </w:r>
                      </w:p>
                      <w:p w:rsidR="00787E26" w:rsidRPr="00787E26" w:rsidRDefault="00787E26" w:rsidP="00787E26">
                        <w:pPr>
                          <w:spacing w:after="0" w:line="240" w:lineRule="auto"/>
                          <w:jc w:val="center"/>
                          <w:rPr>
                            <w:rFonts w:ascii="Times New Roman" w:eastAsia="Times New Roman" w:hAnsi="Times New Roman" w:cs="Times New Roman"/>
                            <w:color w:val="000000"/>
                            <w:sz w:val="24"/>
                            <w:szCs w:val="24"/>
                            <w:lang w:eastAsia="ru-RU"/>
                          </w:rPr>
                        </w:pPr>
                      </w:p>
                    </w:tc>
                  </w:tr>
                </w:tbl>
                <w:p w:rsidR="00787E26" w:rsidRPr="00787E26" w:rsidRDefault="00787E26" w:rsidP="00787E26">
                  <w:pPr>
                    <w:spacing w:after="0" w:line="240" w:lineRule="auto"/>
                    <w:rPr>
                      <w:rFonts w:ascii="Times New Roman" w:eastAsia="Times New Roman" w:hAnsi="Times New Roman" w:cs="Times New Roman"/>
                      <w:color w:val="0000FF"/>
                      <w:sz w:val="24"/>
                      <w:szCs w:val="24"/>
                      <w:lang w:eastAsia="ru-RU"/>
                    </w:rPr>
                  </w:pPr>
                </w:p>
              </w:tc>
            </w:tr>
            <w:tr w:rsidR="00787E26" w:rsidRPr="00787E26" w:rsidTr="004757D3">
              <w:trPr>
                <w:trHeight w:val="46"/>
              </w:trPr>
              <w:tc>
                <w:tcPr>
                  <w:tcW w:w="14881" w:type="dxa"/>
                  <w:tcMar>
                    <w:top w:w="0" w:type="dxa"/>
                    <w:left w:w="0" w:type="dxa"/>
                    <w:bottom w:w="0" w:type="dxa"/>
                    <w:right w:w="0" w:type="dxa"/>
                  </w:tcMar>
                </w:tcPr>
                <w:p w:rsidR="00787E26" w:rsidRPr="00787E26" w:rsidRDefault="00787E26" w:rsidP="00787E26">
                  <w:pPr>
                    <w:spacing w:after="0" w:line="0" w:lineRule="auto"/>
                    <w:rPr>
                      <w:rFonts w:ascii="Times New Roman" w:eastAsia="Times New Roman" w:hAnsi="Times New Roman" w:cs="Times New Roman"/>
                      <w:sz w:val="20"/>
                      <w:szCs w:val="20"/>
                      <w:lang w:eastAsia="ru-RU"/>
                    </w:rPr>
                  </w:pPr>
                </w:p>
              </w:tc>
            </w:tr>
            <w:tr w:rsidR="00787E26" w:rsidRPr="00787E26" w:rsidTr="004757D3">
              <w:trPr>
                <w:trHeight w:val="87"/>
              </w:trPr>
              <w:tc>
                <w:tcPr>
                  <w:tcW w:w="14881" w:type="dxa"/>
                  <w:tcMar>
                    <w:top w:w="0" w:type="dxa"/>
                    <w:left w:w="0" w:type="dxa"/>
                    <w:bottom w:w="0" w:type="dxa"/>
                    <w:right w:w="0" w:type="dxa"/>
                  </w:tcMar>
                  <w:vAlign w:val="bottom"/>
                  <w:hideMark/>
                </w:tcPr>
                <w:p w:rsidR="00787E26" w:rsidRPr="00787E26" w:rsidRDefault="00787E26" w:rsidP="00787E26">
                  <w:pPr>
                    <w:spacing w:after="0" w:line="240" w:lineRule="auto"/>
                    <w:jc w:val="center"/>
                    <w:rPr>
                      <w:rFonts w:ascii="Times New Roman" w:eastAsia="Times New Roman" w:hAnsi="Times New Roman" w:cs="Times New Roman"/>
                      <w:b/>
                      <w:bCs/>
                      <w:color w:val="000000"/>
                      <w:sz w:val="28"/>
                      <w:szCs w:val="28"/>
                      <w:lang w:eastAsia="ru-RU"/>
                    </w:rPr>
                  </w:pPr>
                  <w:r w:rsidRPr="00787E26">
                    <w:rPr>
                      <w:rFonts w:ascii="Times New Roman" w:eastAsia="Times New Roman" w:hAnsi="Times New Roman" w:cs="Times New Roman"/>
                      <w:b/>
                      <w:bCs/>
                      <w:color w:val="000000"/>
                      <w:sz w:val="28"/>
                      <w:szCs w:val="28"/>
                      <w:lang w:eastAsia="ru-RU"/>
                    </w:rPr>
                    <w:t>Поступление доходов в бюджет на 2026 год и плановый период 2027 и 2028 годов</w:t>
                  </w:r>
                </w:p>
              </w:tc>
            </w:tr>
          </w:tbl>
          <w:p w:rsidR="00787E26" w:rsidRPr="00787E26" w:rsidRDefault="00787E26" w:rsidP="00787E26">
            <w:pPr>
              <w:spacing w:after="0" w:line="240" w:lineRule="auto"/>
              <w:jc w:val="center"/>
              <w:rPr>
                <w:rFonts w:ascii="Times New Roman" w:eastAsia="Times New Roman" w:hAnsi="Times New Roman" w:cs="Times New Roman"/>
                <w:b/>
                <w:bCs/>
                <w:color w:val="000000"/>
                <w:sz w:val="24"/>
                <w:szCs w:val="24"/>
                <w:lang w:eastAsia="ru-RU"/>
              </w:rPr>
            </w:pPr>
          </w:p>
        </w:tc>
      </w:tr>
      <w:tr w:rsidR="00787E26" w:rsidRPr="00787E26" w:rsidTr="004757D3">
        <w:trPr>
          <w:trHeight w:hRule="exact" w:val="684"/>
        </w:trPr>
        <w:tc>
          <w:tcPr>
            <w:tcW w:w="15137" w:type="dxa"/>
            <w:tcMar>
              <w:top w:w="0" w:type="dxa"/>
              <w:left w:w="0" w:type="dxa"/>
              <w:bottom w:w="0" w:type="dxa"/>
              <w:right w:w="0" w:type="dxa"/>
            </w:tcMar>
            <w:vAlign w:val="bottom"/>
          </w:tcPr>
          <w:p w:rsidR="00787E26" w:rsidRPr="00787E26" w:rsidRDefault="00787E26" w:rsidP="00787E26">
            <w:pPr>
              <w:spacing w:after="0" w:line="240" w:lineRule="auto"/>
              <w:jc w:val="right"/>
              <w:rPr>
                <w:rFonts w:ascii="Times New Roman" w:eastAsia="Times New Roman" w:hAnsi="Times New Roman" w:cs="Times New Roman"/>
                <w:color w:val="000000"/>
                <w:sz w:val="20"/>
                <w:szCs w:val="20"/>
                <w:lang w:eastAsia="ru-RU"/>
              </w:rPr>
            </w:pPr>
            <w:r w:rsidRPr="00787E26">
              <w:rPr>
                <w:rFonts w:ascii="Times New Roman" w:eastAsia="Times New Roman" w:hAnsi="Times New Roman" w:cs="Times New Roman"/>
                <w:color w:val="000000"/>
                <w:sz w:val="20"/>
                <w:szCs w:val="20"/>
                <w:lang w:eastAsia="ru-RU"/>
              </w:rPr>
              <w:t>(рублей)</w:t>
            </w:r>
          </w:p>
        </w:tc>
      </w:tr>
    </w:tbl>
    <w:p w:rsidR="00787E26" w:rsidRPr="00787E26" w:rsidRDefault="00787E26" w:rsidP="00787E26">
      <w:pPr>
        <w:spacing w:after="0" w:line="240" w:lineRule="auto"/>
        <w:rPr>
          <w:rFonts w:ascii="Times New Roman" w:eastAsia="Times New Roman" w:hAnsi="Times New Roman" w:cs="Times New Roman"/>
          <w:vanish/>
          <w:sz w:val="20"/>
          <w:szCs w:val="20"/>
          <w:lang w:eastAsia="ru-RU"/>
        </w:rPr>
      </w:pPr>
      <w:bookmarkStart w:id="1" w:name="__bookmark_1"/>
      <w:bookmarkEnd w:id="1"/>
    </w:p>
    <w:tbl>
      <w:tblPr>
        <w:tblOverlap w:val="never"/>
        <w:tblW w:w="15137" w:type="dxa"/>
        <w:tblLayout w:type="fixed"/>
        <w:tblLook w:val="01E0" w:firstRow="1" w:lastRow="1" w:firstColumn="1" w:lastColumn="1" w:noHBand="0" w:noVBand="0"/>
      </w:tblPr>
      <w:tblGrid>
        <w:gridCol w:w="15137"/>
      </w:tblGrid>
      <w:tr w:rsidR="00787E26" w:rsidRPr="00787E26" w:rsidTr="004757D3">
        <w:trPr>
          <w:tblHeader/>
        </w:trPr>
        <w:tc>
          <w:tcPr>
            <w:tcW w:w="15137" w:type="dxa"/>
            <w:tcMar>
              <w:top w:w="0" w:type="dxa"/>
              <w:left w:w="0" w:type="dxa"/>
              <w:bottom w:w="0" w:type="dxa"/>
              <w:right w:w="0" w:type="dxa"/>
            </w:tcMar>
          </w:tcPr>
          <w:tbl>
            <w:tblPr>
              <w:tblOverlap w:val="never"/>
              <w:tblW w:w="15097" w:type="dxa"/>
              <w:jc w:val="center"/>
              <w:tblLayout w:type="fixed"/>
              <w:tblLook w:val="01E0" w:firstRow="1" w:lastRow="1" w:firstColumn="1" w:lastColumn="1" w:noHBand="0" w:noVBand="0"/>
            </w:tblPr>
            <w:tblGrid>
              <w:gridCol w:w="3019"/>
              <w:gridCol w:w="7038"/>
              <w:gridCol w:w="1701"/>
              <w:gridCol w:w="1701"/>
              <w:gridCol w:w="1638"/>
            </w:tblGrid>
            <w:tr w:rsidR="00787E26" w:rsidRPr="00787E26" w:rsidTr="004757D3">
              <w:trPr>
                <w:trHeight w:val="687"/>
                <w:jc w:val="center"/>
              </w:trPr>
              <w:tc>
                <w:tcPr>
                  <w:tcW w:w="30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87E26" w:rsidRPr="00787E26" w:rsidRDefault="00787E26" w:rsidP="00787E26">
                  <w:pPr>
                    <w:spacing w:after="0" w:line="240" w:lineRule="auto"/>
                    <w:jc w:val="center"/>
                    <w:rPr>
                      <w:rFonts w:ascii="Times New Roman" w:eastAsia="Times New Roman" w:hAnsi="Times New Roman" w:cs="Times New Roman"/>
                      <w:b/>
                      <w:bCs/>
                      <w:color w:val="000000"/>
                      <w:sz w:val="20"/>
                      <w:szCs w:val="20"/>
                      <w:lang w:eastAsia="ru-RU"/>
                    </w:rPr>
                  </w:pPr>
                  <w:r w:rsidRPr="00787E26">
                    <w:rPr>
                      <w:rFonts w:ascii="Times New Roman" w:eastAsia="Times New Roman" w:hAnsi="Times New Roman" w:cs="Times New Roman"/>
                      <w:b/>
                      <w:bCs/>
                      <w:color w:val="000000"/>
                      <w:sz w:val="20"/>
                      <w:szCs w:val="20"/>
                      <w:lang w:eastAsia="ru-RU"/>
                    </w:rPr>
                    <w:t>Код бюджетной классификации Российской Федерации</w:t>
                  </w:r>
                </w:p>
              </w:tc>
              <w:tc>
                <w:tcPr>
                  <w:tcW w:w="70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87E26" w:rsidRPr="00787E26" w:rsidRDefault="00787E26" w:rsidP="00787E26">
                  <w:pPr>
                    <w:spacing w:after="0" w:line="240" w:lineRule="auto"/>
                    <w:jc w:val="center"/>
                    <w:rPr>
                      <w:rFonts w:ascii="Times New Roman" w:eastAsia="Times New Roman" w:hAnsi="Times New Roman" w:cs="Times New Roman"/>
                      <w:b/>
                      <w:bCs/>
                      <w:color w:val="000000"/>
                      <w:sz w:val="20"/>
                      <w:szCs w:val="20"/>
                      <w:lang w:eastAsia="ru-RU"/>
                    </w:rPr>
                  </w:pPr>
                  <w:r w:rsidRPr="00787E26">
                    <w:rPr>
                      <w:rFonts w:ascii="Times New Roman" w:eastAsia="Times New Roman" w:hAnsi="Times New Roman" w:cs="Times New Roman"/>
                      <w:b/>
                      <w:bCs/>
                      <w:color w:val="000000"/>
                      <w:sz w:val="20"/>
                      <w:szCs w:val="20"/>
                      <w:lang w:eastAsia="ru-RU"/>
                    </w:rPr>
                    <w:t>Наименование доходов</w:t>
                  </w: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87E26" w:rsidRPr="00787E26" w:rsidRDefault="00787E26" w:rsidP="00787E26">
                  <w:pPr>
                    <w:spacing w:after="0" w:line="240" w:lineRule="auto"/>
                    <w:jc w:val="center"/>
                    <w:rPr>
                      <w:rFonts w:ascii="Times New Roman" w:eastAsia="Times New Roman" w:hAnsi="Times New Roman" w:cs="Times New Roman"/>
                      <w:b/>
                      <w:bCs/>
                      <w:color w:val="000000"/>
                      <w:sz w:val="20"/>
                      <w:szCs w:val="20"/>
                      <w:lang w:eastAsia="ru-RU"/>
                    </w:rPr>
                  </w:pPr>
                  <w:r w:rsidRPr="00787E26">
                    <w:rPr>
                      <w:rFonts w:ascii="Times New Roman" w:eastAsia="Times New Roman" w:hAnsi="Times New Roman" w:cs="Times New Roman"/>
                      <w:b/>
                      <w:bCs/>
                      <w:color w:val="000000"/>
                      <w:sz w:val="20"/>
                      <w:szCs w:val="20"/>
                      <w:lang w:eastAsia="ru-RU"/>
                    </w:rPr>
                    <w:t>2026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87E26" w:rsidRPr="00787E26" w:rsidRDefault="00787E26" w:rsidP="00787E26">
                  <w:pPr>
                    <w:spacing w:after="0" w:line="240" w:lineRule="auto"/>
                    <w:jc w:val="center"/>
                    <w:rPr>
                      <w:rFonts w:ascii="Times New Roman" w:eastAsia="Times New Roman" w:hAnsi="Times New Roman" w:cs="Times New Roman"/>
                      <w:b/>
                      <w:bCs/>
                      <w:color w:val="000000"/>
                      <w:sz w:val="20"/>
                      <w:szCs w:val="20"/>
                      <w:lang w:eastAsia="ru-RU"/>
                    </w:rPr>
                  </w:pPr>
                  <w:r w:rsidRPr="00787E26">
                    <w:rPr>
                      <w:rFonts w:ascii="Times New Roman" w:eastAsia="Times New Roman" w:hAnsi="Times New Roman" w:cs="Times New Roman"/>
                      <w:b/>
                      <w:bCs/>
                      <w:color w:val="000000"/>
                      <w:sz w:val="20"/>
                      <w:szCs w:val="20"/>
                      <w:lang w:eastAsia="ru-RU"/>
                    </w:rPr>
                    <w:t>2027 год</w:t>
                  </w:r>
                </w:p>
              </w:tc>
              <w:tc>
                <w:tcPr>
                  <w:tcW w:w="1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87E26" w:rsidRPr="00787E26" w:rsidRDefault="00787E26" w:rsidP="00787E26">
                  <w:pPr>
                    <w:spacing w:after="0" w:line="240" w:lineRule="auto"/>
                    <w:jc w:val="center"/>
                    <w:rPr>
                      <w:rFonts w:ascii="Times New Roman" w:eastAsia="Times New Roman" w:hAnsi="Times New Roman" w:cs="Times New Roman"/>
                      <w:b/>
                      <w:bCs/>
                      <w:color w:val="000000"/>
                      <w:sz w:val="20"/>
                      <w:szCs w:val="20"/>
                      <w:lang w:eastAsia="ru-RU"/>
                    </w:rPr>
                  </w:pPr>
                  <w:r w:rsidRPr="00787E26">
                    <w:rPr>
                      <w:rFonts w:ascii="Times New Roman" w:eastAsia="Times New Roman" w:hAnsi="Times New Roman" w:cs="Times New Roman"/>
                      <w:b/>
                      <w:bCs/>
                      <w:color w:val="000000"/>
                      <w:sz w:val="20"/>
                      <w:szCs w:val="20"/>
                      <w:lang w:eastAsia="ru-RU"/>
                    </w:rPr>
                    <w:t>2028 год</w:t>
                  </w:r>
                </w:p>
              </w:tc>
            </w:tr>
          </w:tbl>
          <w:p w:rsidR="00787E26" w:rsidRPr="00787E26" w:rsidRDefault="00787E26" w:rsidP="00787E26">
            <w:pPr>
              <w:spacing w:after="0" w:line="1" w:lineRule="auto"/>
              <w:rPr>
                <w:rFonts w:ascii="Times New Roman" w:eastAsia="Times New Roman" w:hAnsi="Times New Roman" w:cs="Times New Roman"/>
                <w:sz w:val="20"/>
                <w:szCs w:val="20"/>
                <w:lang w:eastAsia="ru-RU"/>
              </w:rPr>
            </w:pPr>
          </w:p>
        </w:tc>
      </w:tr>
      <w:tr w:rsidR="00787E26" w:rsidRPr="00787E26" w:rsidTr="004757D3">
        <w:trPr>
          <w:hidden/>
        </w:trPr>
        <w:tc>
          <w:tcPr>
            <w:tcW w:w="15137" w:type="dxa"/>
            <w:tcMar>
              <w:top w:w="0" w:type="dxa"/>
              <w:left w:w="0" w:type="dxa"/>
              <w:bottom w:w="0" w:type="dxa"/>
              <w:right w:w="0" w:type="dxa"/>
            </w:tcMar>
          </w:tcPr>
          <w:p w:rsidR="00787E26" w:rsidRPr="00787E26" w:rsidRDefault="00787E26" w:rsidP="00787E26">
            <w:pPr>
              <w:spacing w:after="0" w:line="240" w:lineRule="auto"/>
              <w:jc w:val="center"/>
              <w:rPr>
                <w:rFonts w:ascii="Times New Roman" w:eastAsia="Times New Roman" w:hAnsi="Times New Roman" w:cs="Times New Roman"/>
                <w:vanish/>
                <w:sz w:val="20"/>
                <w:szCs w:val="20"/>
                <w:lang w:eastAsia="ru-RU"/>
              </w:rPr>
            </w:pPr>
          </w:p>
          <w:tbl>
            <w:tblPr>
              <w:tblOverlap w:val="never"/>
              <w:tblW w:w="15117" w:type="dxa"/>
              <w:jc w:val="center"/>
              <w:tblLayout w:type="fixed"/>
              <w:tblLook w:val="01E0" w:firstRow="1" w:lastRow="1" w:firstColumn="1" w:lastColumn="1" w:noHBand="0" w:noVBand="0"/>
            </w:tblPr>
            <w:tblGrid>
              <w:gridCol w:w="3023"/>
              <w:gridCol w:w="7034"/>
              <w:gridCol w:w="1701"/>
              <w:gridCol w:w="1701"/>
              <w:gridCol w:w="1658"/>
            </w:tblGrid>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1" w:lineRule="auto"/>
                    <w:jc w:val="center"/>
                    <w:rPr>
                      <w:rFonts w:ascii="Times New Roman" w:eastAsia="Times New Roman" w:hAnsi="Times New Roman" w:cs="Times New Roman"/>
                      <w:sz w:val="20"/>
                      <w:szCs w:val="20"/>
                      <w:lang w:eastAsia="ru-RU"/>
                    </w:rPr>
                  </w:pP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ИТОГО ДОХОДЫ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2 028 757 479,28</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1 833 106 304,78</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1 903 277 272,68</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1 00 00000 00 0000 000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НАЛОГОВЫЕ И НЕНАЛОГОВЫЕ ДОХОДЫ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657 705 266,53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713 151 029,00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765 336 884,00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НАЛОГИ НА ПРИБЫЛЬ, ДОХОДЫ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516 573 600,00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559 263 829,00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605 489 884,00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1 01 02000 01 0000 110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516 573 600,00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559 263 829,00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605 489 884,00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1 01 02010 01 0000 110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505 117 821,00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547 031 900,00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592 373 800,00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1 01 02010 01 1000 110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w:t>
                  </w:r>
                  <w:r w:rsidRPr="00787E26">
                    <w:rPr>
                      <w:rFonts w:ascii="Times New Roman" w:eastAsia="Times New Roman" w:hAnsi="Times New Roman" w:cs="Times New Roman"/>
                      <w:color w:val="000000"/>
                      <w:sz w:val="20"/>
                      <w:szCs w:val="20"/>
                      <w:lang w:eastAsia="ru-RU"/>
                    </w:rPr>
                    <w:lastRenderedPageBreak/>
                    <w:t>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505 117 821,00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547 031 900,00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592 373 800,00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1 01 02020 01 0000 110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1 200 000,00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1 300 800,00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1 01 02020 01 1000 110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1 200 000,00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1 300 800,00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1 01 02030 01 0000 110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6 500 000,00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7 100 000,00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1 01 02030 01 1000 110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6 500 000,00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7 100 000,00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1 01 02040 01 0000 110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4 310 600,00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4 483 000,00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4 662 300,00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1 01 02040 01 1000 110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4 310 600,00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4 483 000,00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4 662 300,00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1 01 02080 01 0000 110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w:t>
                  </w:r>
                  <w:r w:rsidRPr="00787E26">
                    <w:rPr>
                      <w:rFonts w:ascii="Times New Roman" w:eastAsia="Times New Roman" w:hAnsi="Times New Roman" w:cs="Times New Roman"/>
                      <w:color w:val="000000"/>
                      <w:sz w:val="20"/>
                      <w:szCs w:val="20"/>
                      <w:lang w:eastAsia="ru-RU"/>
                    </w:rPr>
                    <w:lastRenderedPageBreak/>
                    <w:t>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45 179,00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48 929,00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52 984,00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1 01 02080 01 1000 110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45 179,00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48 929,00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52 984,00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НАЛОГИ НА ТОВАРЫ (РАБОТЫ, УСЛУГИ), РЕАЛИЗУЕМЫЕ НА ТЕРРИТОРИИ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36 113 000,00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48 212 600,00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50 134 100,00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1 03 02000 01 0000 110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Акцизы по подакцизным товарам (продукции), производимым на территории </w:t>
                  </w:r>
                  <w:r w:rsidRPr="00787E26">
                    <w:rPr>
                      <w:rFonts w:ascii="Times New Roman" w:eastAsia="Times New Roman" w:hAnsi="Times New Roman" w:cs="Times New Roman"/>
                      <w:color w:val="000000"/>
                      <w:sz w:val="20"/>
                      <w:szCs w:val="20"/>
                      <w:lang w:eastAsia="ru-RU"/>
                    </w:rPr>
                    <w:lastRenderedPageBreak/>
                    <w:t>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36 113 000,00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48 212 600,00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50 134 100,00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1 03 02230 01 0000 110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18 897 932,90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25 200 726,02</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26 159 973,38</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1 03 02231 01 0000 110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18 897 932,90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25 200 726,02</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26 159 973,38</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1 03 02240 01 0000 110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787E26">
                    <w:rPr>
                      <w:rFonts w:ascii="Times New Roman" w:eastAsia="Times New Roman" w:hAnsi="Times New Roman" w:cs="Times New Roman"/>
                      <w:color w:val="000000"/>
                      <w:sz w:val="20"/>
                      <w:szCs w:val="20"/>
                      <w:lang w:eastAsia="ru-RU"/>
                    </w:rPr>
                    <w:t>инжекторных</w:t>
                  </w:r>
                  <w:proofErr w:type="spellEnd"/>
                  <w:r w:rsidRPr="00787E26">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93 893,80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120 531,50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125 335,25</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1 03 02241 01 0000 110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787E26">
                    <w:rPr>
                      <w:rFonts w:ascii="Times New Roman" w:eastAsia="Times New Roman" w:hAnsi="Times New Roman" w:cs="Times New Roman"/>
                      <w:color w:val="000000"/>
                      <w:sz w:val="20"/>
                      <w:szCs w:val="20"/>
                      <w:lang w:eastAsia="ru-RU"/>
                    </w:rPr>
                    <w:t>инжекторных</w:t>
                  </w:r>
                  <w:proofErr w:type="spellEnd"/>
                  <w:r w:rsidRPr="00787E26">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93 893,80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120 531,50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125 335,25</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1 03 02250 01 0000 110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18 276 789,30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24 371 469,30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25 322 733,91</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1 03 02251 01 0000 110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18 276 789,30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24 371 469,30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25 322 733,91</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1 03 02260 01 0000 110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-1 155 616,00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-1 480 126,82</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-1 473 942,54</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1 03 02261 01 0000 110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-1 155 616,00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-1 480 126,82</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-1 473 942,54</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НАЛОГИ НА СОВОКУПНЫЙ ДОХОД</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47 608 200,00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49 476 900,00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51 278 300,00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1 05 01000 00 0000 110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в связи с применением упрощенной системы налогообложения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39 309 400,00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40 885 200,00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42 520 700,00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1 05 01010 01 0000 110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29 993 100,00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31 195 400,00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32 443 300,00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1 05 01011 01 0000 110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29 993 100,00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31 195 400,00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32 443 300,00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1 05 01011 01 1000 110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29 993 100,00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31 195 400,00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32 443 300,00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1 05 01020 01 0000 110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9 316 300,00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9 689 800,00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10 077 400,00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1 05 01021 01 0000 110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9 316 300,00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9 689 800,00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10 077 400,00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1 05 01021 01 1000 110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9 316 300,00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9 689 800,00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10 077 400,00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1 05 03000 01 0000 110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Единый сельскохозяйственный налог</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7 805 500,00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8 078 700,00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8 224 100,00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1 05 03010 01 0000 110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Единый сельскохозяйственный налог</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7 805 500,00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8 078 700,00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8 224 100,00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1 05 03010 01 1000 110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7 805 500,00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8 078 700,00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8 224 100,00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1 05 04000 02 0000 110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493 300,00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533 500,00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1 05 04060 02 0000 110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493 300,00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533 500,00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1 05 04060 02 1000 110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Налог, взимаемый в связи с применением патентной системы </w:t>
                  </w:r>
                  <w:r w:rsidRPr="00787E26">
                    <w:rPr>
                      <w:rFonts w:ascii="Times New Roman" w:eastAsia="Times New Roman" w:hAnsi="Times New Roman" w:cs="Times New Roman"/>
                      <w:color w:val="000000"/>
                      <w:sz w:val="20"/>
                      <w:szCs w:val="20"/>
                      <w:lang w:eastAsia="ru-RU"/>
                    </w:rPr>
                    <w:lastRenderedPageBreak/>
                    <w:t>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493 300,00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533 500,00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1 06 00000 00 0000 000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НАЛОГИ НА ИМУЩЕСТВО</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28 059 100,00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29 589 000,00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31 198 100,00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1 06 01000 00 0000 110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имущество физических лиц</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15 136 900,00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16 408 400,00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17 753 900,00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1 06 01020 14 0000 110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15 136 900,00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16 408 400,00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17 753 900,00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1 06 01020 14 1000 110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15 136 900,00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16 408 400,00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17 753 900,00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1 06 06000 00 0000 110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12 922 200,00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13 180 600,00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13 444 200,00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1 06 06030 00 0000 110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 с организаций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4 961 400,00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5 060 600,00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5 161 800,00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1 06 06032 14 0000 110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4 961 400,00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5 060 600,00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5 161 800,00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1 06 06032 14 1000 110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4 961 400,00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5 060 600,00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5 161 800,00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1 06 06040 00 0000 110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 с физических лиц</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7 960 800,00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8 120 000,00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8 282 400,00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1 06 06042 14 0000 110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7 960 800,00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8 120 000,00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8 282 400,00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1 06 06042 14 1000 110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7 960 800,00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8 120 000,00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8 282 400,00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1 08 00000 00 0000 000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ГОСУДАРСТВЕННАЯ ПОШЛИНА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10 818 000,00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11 093 000,00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11 364 800,00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1 08 03000 01 0000 110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10 816 000,00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11 090 950,00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11 362 700,00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1 08 03010 01 0000 110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10 816 000,00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11 090 950,00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11 362 700,00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1 08 03010 01 1050 110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w:t>
                  </w:r>
                  <w:r w:rsidRPr="00787E26">
                    <w:rPr>
                      <w:rFonts w:ascii="Times New Roman" w:eastAsia="Times New Roman" w:hAnsi="Times New Roman" w:cs="Times New Roman"/>
                      <w:color w:val="000000"/>
                      <w:sz w:val="20"/>
                      <w:szCs w:val="20"/>
                      <w:lang w:eastAsia="ru-RU"/>
                    </w:rPr>
                    <w:lastRenderedPageBreak/>
                    <w:t>обращении в суды)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10 816 000,00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11 090 950,00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11 362 700,00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1 08 04000 01 0000 110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2 050,00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1 08 04020 01 0000 110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2 050,00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ИСПОЛЬЗОВАНИЯ ИМУЩЕСТВА, НАХОДЯЩЕГОСЯ В ГОСУДАРСТВЕННОЙ И МУНИЦИПАЛЬНОЙ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10 490 900,00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10 910 600,00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11 347 000,00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1 11 05000 00 0000 120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9 656 500,00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10 042 800,00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10 444 500,00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1 11 05010 00 0000 120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816 300,00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848 900,00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882 900,00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1 11 05012 14 0000 120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816 300,00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848 900,00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882 900,00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1 11 05020 00 0000 120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7 900 000,00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8 216 100,00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8 544 700,00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1 11 05024 14 0000 120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7 900 000,00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8 216 100,00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8 544 700,00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1 11 05030 00 0000 120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w:t>
                  </w:r>
                  <w:r w:rsidRPr="00787E26">
                    <w:rPr>
                      <w:rFonts w:ascii="Times New Roman" w:eastAsia="Times New Roman" w:hAnsi="Times New Roman" w:cs="Times New Roman"/>
                      <w:color w:val="000000"/>
                      <w:sz w:val="20"/>
                      <w:szCs w:val="20"/>
                      <w:lang w:eastAsia="ru-RU"/>
                    </w:rPr>
                    <w:lastRenderedPageBreak/>
                    <w:t>бюджетных и автономных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940 200,00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977 800,00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1 016 900,00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1 11 05034 14 0000 120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940 200,00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977 800,00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1 016 900,00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1 11 05400 00 0000 120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1 11 05410 00 0000 120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1 11 05410 14 0000 120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1 11 09000 00 0000 120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834 000,00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867 400,00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902 100,00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1 11 09040 00 0000 120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734 000,00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763 400,00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794 100,00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1 11 09044 14 0000 120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734 000,00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763 400,00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794 100,00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1 11 09080 00 0000 120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104 000,00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108 000,00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1 11 09080 14 0000 120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104 000,00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108 000,00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1 13 00000 00 0000 000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ОКАЗАНИЯ ПЛАТНЫХ УСЛУГ И КОМПЕНСАЦИИ ЗАТРАТ ГОСУДАРСТВА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1 601 766,53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988 000,00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1 027 500,00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1 13 02000 00 0000 130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компенсации затрат государства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1 601 766,53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988 000,00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1 027 500,00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1 13 02990 00 0000 130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доходы от компенсации затрат государства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1 601 766,53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988 000,00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1 027 500,00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1 13 02994 14 0000 130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доходы от компенсации затрат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1 601 766,53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988 000,00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1 027 500,00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ПРОДАЖИ МАТЕРИАЛЬНЫХ И НЕМАТЕРИАЛЬНЫХ АКТИВОВ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1 890 000,00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1 701 000,00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1 14 06000 00 0000 430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продажи земельных участков, находящихся в государственной и муниципальной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1 800 000,00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1 620 000,00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1 14 06010 00 0000 430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1 440 000,00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1 300 000,00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1 14 06012 14 0000 430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1 440 000,00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1 300 000,00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1 14 06020 00 0000 430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360 000,00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320 000,00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1 14 06024 14 0000 430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360 000,00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320 000,00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1 14 13000 00 0000 000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приватизации имущества, находящегося в государственной и муниципальной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1 14 13040 14 0000 410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Доходы от приватизации имущества, находящегося в собственности муниципальных округов, в части приватизации нефинансовых активов </w:t>
                  </w:r>
                  <w:r w:rsidRPr="00787E26">
                    <w:rPr>
                      <w:rFonts w:ascii="Times New Roman" w:eastAsia="Times New Roman" w:hAnsi="Times New Roman" w:cs="Times New Roman"/>
                      <w:color w:val="000000"/>
                      <w:sz w:val="20"/>
                      <w:szCs w:val="20"/>
                      <w:lang w:eastAsia="ru-RU"/>
                    </w:rPr>
                    <w:lastRenderedPageBreak/>
                    <w:t>имущества казны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90 000,00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ШТРАФЫ, САНКЦИИ, ВОЗМЕЩЕНИЕ УЩЕРБА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1 660 700,00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1 727 100,00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1 796 200,00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1 16 01000 01 0000 140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1 023 500,00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1 077 300,00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1 126 600,00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1 16 01050 01 0000 140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37 000,00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39 000,00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1 16 01053 01 0000 140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37 000,00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39 000,00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1 16 01053 01 0035 140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14 000,00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1 16 01053 01 9000 140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1 16 01060 01 0000 140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224 000,00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241 000,00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259 000,00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1 16 01063 01 0000 140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224 000,00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241 000,00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259 000,00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1 16 01063 01 0008 140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w:t>
                  </w:r>
                  <w:r w:rsidRPr="00787E26">
                    <w:rPr>
                      <w:rFonts w:ascii="Times New Roman" w:eastAsia="Times New Roman" w:hAnsi="Times New Roman" w:cs="Times New Roman"/>
                      <w:color w:val="000000"/>
                      <w:sz w:val="20"/>
                      <w:szCs w:val="20"/>
                      <w:lang w:eastAsia="ru-RU"/>
                    </w:rPr>
                    <w:lastRenderedPageBreak/>
                    <w:t>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1 16 01063 01 0009 140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787E26">
                    <w:rPr>
                      <w:rFonts w:ascii="Times New Roman" w:eastAsia="Times New Roman" w:hAnsi="Times New Roman" w:cs="Times New Roman"/>
                      <w:color w:val="000000"/>
                      <w:sz w:val="20"/>
                      <w:szCs w:val="20"/>
                      <w:lang w:eastAsia="ru-RU"/>
                    </w:rPr>
                    <w:t>психоактивных</w:t>
                  </w:r>
                  <w:proofErr w:type="spellEnd"/>
                  <w:r w:rsidRPr="00787E26">
                    <w:rPr>
                      <w:rFonts w:ascii="Times New Roman" w:eastAsia="Times New Roman" w:hAnsi="Times New Roman" w:cs="Times New Roman"/>
                      <w:color w:val="000000"/>
                      <w:sz w:val="20"/>
                      <w:szCs w:val="20"/>
                      <w:lang w:eastAsia="ru-RU"/>
                    </w:rPr>
                    <w:t xml:space="preserve"> веществ)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1 16 01063 01 0091 140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787E26">
                    <w:rPr>
                      <w:rFonts w:ascii="Times New Roman" w:eastAsia="Times New Roman" w:hAnsi="Times New Roman" w:cs="Times New Roman"/>
                      <w:color w:val="000000"/>
                      <w:sz w:val="20"/>
                      <w:szCs w:val="20"/>
                      <w:lang w:eastAsia="ru-RU"/>
                    </w:rPr>
                    <w:t>психоактивных</w:t>
                  </w:r>
                  <w:proofErr w:type="spellEnd"/>
                  <w:r w:rsidRPr="00787E26">
                    <w:rPr>
                      <w:rFonts w:ascii="Times New Roman" w:eastAsia="Times New Roman" w:hAnsi="Times New Roman" w:cs="Times New Roman"/>
                      <w:color w:val="000000"/>
                      <w:sz w:val="20"/>
                      <w:szCs w:val="20"/>
                      <w:lang w:eastAsia="ru-RU"/>
                    </w:rPr>
                    <w:t xml:space="preserve"> веществ)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1 16 01063 01 0101 140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210 000,00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222 000,00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235 000,00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1 16 01070 01 0000 140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97 000,00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104 000,00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111 000,00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1 16 01073 01 0000 140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w:t>
                  </w:r>
                  <w:r w:rsidRPr="00787E26">
                    <w:rPr>
                      <w:rFonts w:ascii="Times New Roman" w:eastAsia="Times New Roman" w:hAnsi="Times New Roman" w:cs="Times New Roman"/>
                      <w:color w:val="000000"/>
                      <w:sz w:val="20"/>
                      <w:szCs w:val="20"/>
                      <w:lang w:eastAsia="ru-RU"/>
                    </w:rPr>
                    <w:lastRenderedPageBreak/>
                    <w:t>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97 000,00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104 000,00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111 000,00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1 16 01073 01 0017 140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1 16 01073 01 0019 140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14 000,00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1 16 01073 01 0027 140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52 000,00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1 16 01073 01 9000 140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37 000,00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39 000,00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1 16 01080 01 0000 140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57 500,00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63 000,00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1 16 01083 01 0000 140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57 500,00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63 000,00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1 16 01083 01 0037 140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1 16 01083 01 0281 140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55 000,00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1 16 01140 01 0000 140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28 000,00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1 16 01143 01 0000 140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28 000,00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1 16 01143 01 0016 140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21 000,00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22 000,00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1 16 01143 01 9000 140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Штрафы за налоговые правонарушения, установленные Главой 16 Налогового кодекса Российской Федерации (штрафы за нарушение порядка регистрации объектов игорного бизнеса)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1 16 01150 01 0000 140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1 16 01153 01 0000 140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1 16 01153 01 0006 140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1 16 01170 01 0000 140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1 16 01173 01 0000 140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1 16 01173 01 0008 140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1 16 01173 01 9000 140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1 16 01190 01 0000 140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58 500,00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60 900,00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1 16 01193 01 0000 140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58 500,00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60 900,00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1 16 01193 01 0005 140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w:t>
                  </w:r>
                  <w:r w:rsidRPr="00787E26">
                    <w:rPr>
                      <w:rFonts w:ascii="Times New Roman" w:eastAsia="Times New Roman" w:hAnsi="Times New Roman" w:cs="Times New Roman"/>
                      <w:color w:val="000000"/>
                      <w:sz w:val="20"/>
                      <w:szCs w:val="20"/>
                      <w:lang w:eastAsia="ru-RU"/>
                    </w:rPr>
                    <w:lastRenderedPageBreak/>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1 16 01193 01 0013 140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19 000,00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1 16 01193 01 0029 140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27 000,00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1 16 01193 01 0030 140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1 16 01193 01 9000 140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1 16 01200 01 0000 140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554 800,00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1 16 01203 01 0000 140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542 600,00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554 800,00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1 16 01203 01 0008 140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1 16 01203 01 0010 140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1 16 01203 01 0021 140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3 600,00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1 16 01203 01 9000 140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515 000,00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526 000,00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537 000,00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1 16 10000 00 0000 140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Платежи в целях возмещения причиненного ущерба (убытков)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1 16 10120 00 0000 140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12 500,00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1 16 10123 01 0000 140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Доходы от денежных взысканий (штрафов), поступающие в счет погашения задолженности, образовавшейся до 1 января 2020 года, подлежащие </w:t>
                  </w:r>
                  <w:r w:rsidRPr="00787E26">
                    <w:rPr>
                      <w:rFonts w:ascii="Times New Roman" w:eastAsia="Times New Roman" w:hAnsi="Times New Roman" w:cs="Times New Roman"/>
                      <w:color w:val="000000"/>
                      <w:sz w:val="20"/>
                      <w:szCs w:val="20"/>
                      <w:lang w:eastAsia="ru-RU"/>
                    </w:rPr>
                    <w:lastRenderedPageBreak/>
                    <w:t>зачислению в бюджет муниципального образования по нормативам, действовавшим в 2019 году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11 000,00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1 16 10123 01 0141 140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1 16 10129 01 0000 140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1 16 10129 01 9000 140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1 16 11000 01 0000 140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Платежи, уплачиваемые в целях возмещения вреда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625 200,00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637 300,00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656 600,00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1 16 11050 01 0000 140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625 200,00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637 300,00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656 600,00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НЕНАЛОГОВЫЕ ДОХОДЫ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2 680 000,00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1 17 15000 00 0000 150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Инициативные платежи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2 680 000,00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Инициативные платежи, зачисляемые в бюджеты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2 680 000,00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1 17 15020 14 0069 150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Благоустройство общественного пространства перед Домом культуры в </w:t>
                  </w:r>
                  <w:proofErr w:type="spellStart"/>
                  <w:r w:rsidRPr="00787E26">
                    <w:rPr>
                      <w:rFonts w:ascii="Times New Roman" w:eastAsia="Times New Roman" w:hAnsi="Times New Roman" w:cs="Times New Roman"/>
                      <w:color w:val="000000"/>
                      <w:sz w:val="20"/>
                      <w:szCs w:val="20"/>
                      <w:lang w:eastAsia="ru-RU"/>
                    </w:rPr>
                    <w:t>с.Карпуниха</w:t>
                  </w:r>
                  <w:proofErr w:type="spellEnd"/>
                  <w:r w:rsidRPr="00787E26">
                    <w:rPr>
                      <w:rFonts w:ascii="Times New Roman" w:eastAsia="Times New Roman" w:hAnsi="Times New Roman" w:cs="Times New Roman"/>
                      <w:color w:val="000000"/>
                      <w:sz w:val="20"/>
                      <w:szCs w:val="20"/>
                      <w:lang w:eastAsia="ru-RU"/>
                    </w:rPr>
                    <w:t xml:space="preserve"> </w:t>
                  </w:r>
                  <w:proofErr w:type="spellStart"/>
                  <w:r w:rsidRPr="00787E26">
                    <w:rPr>
                      <w:rFonts w:ascii="Times New Roman" w:eastAsia="Times New Roman" w:hAnsi="Times New Roman" w:cs="Times New Roman"/>
                      <w:color w:val="000000"/>
                      <w:sz w:val="20"/>
                      <w:szCs w:val="20"/>
                      <w:lang w:eastAsia="ru-RU"/>
                    </w:rPr>
                    <w:t>Уренского</w:t>
                  </w:r>
                  <w:proofErr w:type="spellEnd"/>
                  <w:r w:rsidRPr="00787E26">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Ремонт тротуара на ул. Индустриальная вдоль д.№2,3,8 в г. Урень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1 17 15020 14 0071 150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Ремонт автомобильных дорог щебнем по ул. Лесная (часть2), ул. Лесная </w:t>
                  </w:r>
                  <w:r w:rsidRPr="00787E26">
                    <w:rPr>
                      <w:rFonts w:ascii="Times New Roman" w:eastAsia="Times New Roman" w:hAnsi="Times New Roman" w:cs="Times New Roman"/>
                      <w:color w:val="000000"/>
                      <w:sz w:val="20"/>
                      <w:szCs w:val="20"/>
                      <w:lang w:eastAsia="ru-RU"/>
                    </w:rPr>
                    <w:lastRenderedPageBreak/>
                    <w:t xml:space="preserve">(часть3), ул. Новая, ул. Гагарина в с. п. Уста </w:t>
                  </w:r>
                  <w:proofErr w:type="spellStart"/>
                  <w:r w:rsidRPr="00787E26">
                    <w:rPr>
                      <w:rFonts w:ascii="Times New Roman" w:eastAsia="Times New Roman" w:hAnsi="Times New Roman" w:cs="Times New Roman"/>
                      <w:color w:val="000000"/>
                      <w:sz w:val="20"/>
                      <w:szCs w:val="20"/>
                      <w:lang w:eastAsia="ru-RU"/>
                    </w:rPr>
                    <w:t>Уренского</w:t>
                  </w:r>
                  <w:proofErr w:type="spellEnd"/>
                  <w:r w:rsidRPr="00787E26">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1 17 15020 14 0072 150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Ремонт автомобильных дорог и проездов щебнем по ул. Пионерская, участков дорог по ул. Есенина, ул.2-я Железнодорожная, ул.1-я Железнодорожная, ул. Озерная, ул. Мелиоративная, пер. Мичурина, ул. Маяковского, ул. </w:t>
                  </w:r>
                  <w:proofErr w:type="spellStart"/>
                  <w:r w:rsidRPr="00787E26">
                    <w:rPr>
                      <w:rFonts w:ascii="Times New Roman" w:eastAsia="Times New Roman" w:hAnsi="Times New Roman" w:cs="Times New Roman"/>
                      <w:color w:val="000000"/>
                      <w:sz w:val="20"/>
                      <w:szCs w:val="20"/>
                      <w:lang w:eastAsia="ru-RU"/>
                    </w:rPr>
                    <w:t>Талькова</w:t>
                  </w:r>
                  <w:proofErr w:type="spellEnd"/>
                  <w:r w:rsidRPr="00787E26">
                    <w:rPr>
                      <w:rFonts w:ascii="Times New Roman" w:eastAsia="Times New Roman" w:hAnsi="Times New Roman" w:cs="Times New Roman"/>
                      <w:color w:val="000000"/>
                      <w:sz w:val="20"/>
                      <w:szCs w:val="20"/>
                      <w:lang w:eastAsia="ru-RU"/>
                    </w:rPr>
                    <w:t xml:space="preserve">, ул. Чехова, ул. К. Маркса, ул. Юбилейная, проезда с ул. Спортивная на ул. Школьная в р. п. </w:t>
                  </w:r>
                  <w:proofErr w:type="spellStart"/>
                  <w:r w:rsidRPr="00787E26">
                    <w:rPr>
                      <w:rFonts w:ascii="Times New Roman" w:eastAsia="Times New Roman" w:hAnsi="Times New Roman" w:cs="Times New Roman"/>
                      <w:color w:val="000000"/>
                      <w:sz w:val="20"/>
                      <w:szCs w:val="20"/>
                      <w:lang w:eastAsia="ru-RU"/>
                    </w:rPr>
                    <w:t>Арья</w:t>
                  </w:r>
                  <w:proofErr w:type="spellEnd"/>
                  <w:r w:rsidRPr="00787E26">
                    <w:rPr>
                      <w:rFonts w:ascii="Times New Roman" w:eastAsia="Times New Roman" w:hAnsi="Times New Roman" w:cs="Times New Roman"/>
                      <w:color w:val="000000"/>
                      <w:sz w:val="20"/>
                      <w:szCs w:val="20"/>
                      <w:lang w:eastAsia="ru-RU"/>
                    </w:rPr>
                    <w:t xml:space="preserve"> </w:t>
                  </w:r>
                  <w:proofErr w:type="spellStart"/>
                  <w:r w:rsidRPr="00787E26">
                    <w:rPr>
                      <w:rFonts w:ascii="Times New Roman" w:eastAsia="Times New Roman" w:hAnsi="Times New Roman" w:cs="Times New Roman"/>
                      <w:color w:val="000000"/>
                      <w:sz w:val="20"/>
                      <w:szCs w:val="20"/>
                      <w:lang w:eastAsia="ru-RU"/>
                    </w:rPr>
                    <w:t>Уренского</w:t>
                  </w:r>
                  <w:proofErr w:type="spellEnd"/>
                  <w:r w:rsidRPr="00787E26">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1 17 15020 14 0073 150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Ремонт участков автомобильных дорог асфальтом по пер. Ветеринарный, пер. Колхозный, пер. Борский в г. Урень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1 17 15020 14 0074 150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Ремонт участков автомобильных дорог и проездов щебнем по пер. Южный, пер. Полевой, пер. Ветеринарный, съезд №2 с а/д «Подъезд к г. Урень от а/д Н. Новгород-Шахунья-Киров» на ул. Попова, съезд №3 с а/д «Подъезд к г. Урень от а/д Н. Новгород-Шахунья-Киров» на ул. Попова, ул. Брагина от д.1 до д.9, дорога к городскому пляжу в г. Урень и ул. Береговая (часть 1), ул. Береговая (часть 2) в д. Заливная Усадьба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1 17 15020 14 0075 150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Обустройство места массового отдыха населения на берегу пруда в д. </w:t>
                  </w:r>
                  <w:proofErr w:type="spellStart"/>
                  <w:r w:rsidRPr="00787E26">
                    <w:rPr>
                      <w:rFonts w:ascii="Times New Roman" w:eastAsia="Times New Roman" w:hAnsi="Times New Roman" w:cs="Times New Roman"/>
                      <w:color w:val="000000"/>
                      <w:sz w:val="20"/>
                      <w:szCs w:val="20"/>
                      <w:lang w:eastAsia="ru-RU"/>
                    </w:rPr>
                    <w:t>Фоминское</w:t>
                  </w:r>
                  <w:proofErr w:type="spellEnd"/>
                  <w:r w:rsidRPr="00787E26">
                    <w:rPr>
                      <w:rFonts w:ascii="Times New Roman" w:eastAsia="Times New Roman" w:hAnsi="Times New Roman" w:cs="Times New Roman"/>
                      <w:color w:val="000000"/>
                      <w:sz w:val="20"/>
                      <w:szCs w:val="20"/>
                      <w:lang w:eastAsia="ru-RU"/>
                    </w:rPr>
                    <w:t xml:space="preserve"> </w:t>
                  </w:r>
                  <w:proofErr w:type="spellStart"/>
                  <w:r w:rsidRPr="00787E26">
                    <w:rPr>
                      <w:rFonts w:ascii="Times New Roman" w:eastAsia="Times New Roman" w:hAnsi="Times New Roman" w:cs="Times New Roman"/>
                      <w:color w:val="000000"/>
                      <w:sz w:val="20"/>
                      <w:szCs w:val="20"/>
                      <w:lang w:eastAsia="ru-RU"/>
                    </w:rPr>
                    <w:t>Уренского</w:t>
                  </w:r>
                  <w:proofErr w:type="spellEnd"/>
                  <w:r w:rsidRPr="00787E26">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1 17 15020 14 0076 150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Устройство спортивной площадки на ул. Рябиновая в г. Урень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1 17 15020 14 0077 150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Ремонт участков водопровода по ул. Индустриальная, ул. </w:t>
                  </w:r>
                  <w:proofErr w:type="spellStart"/>
                  <w:r w:rsidRPr="00787E26">
                    <w:rPr>
                      <w:rFonts w:ascii="Times New Roman" w:eastAsia="Times New Roman" w:hAnsi="Times New Roman" w:cs="Times New Roman"/>
                      <w:color w:val="000000"/>
                      <w:sz w:val="20"/>
                      <w:szCs w:val="20"/>
                      <w:lang w:eastAsia="ru-RU"/>
                    </w:rPr>
                    <w:t>Пиунова</w:t>
                  </w:r>
                  <w:proofErr w:type="spellEnd"/>
                  <w:r w:rsidRPr="00787E26">
                    <w:rPr>
                      <w:rFonts w:ascii="Times New Roman" w:eastAsia="Times New Roman" w:hAnsi="Times New Roman" w:cs="Times New Roman"/>
                      <w:color w:val="000000"/>
                      <w:sz w:val="20"/>
                      <w:szCs w:val="20"/>
                      <w:lang w:eastAsia="ru-RU"/>
                    </w:rPr>
                    <w:t>, ул.1-я Кирпичная, ул. Коммунистическая, ул. Северная в г. Урень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1 17 15020 14 0078 150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Благоустройство территории МАОУ «</w:t>
                  </w:r>
                  <w:proofErr w:type="spellStart"/>
                  <w:r w:rsidRPr="00787E26">
                    <w:rPr>
                      <w:rFonts w:ascii="Times New Roman" w:eastAsia="Times New Roman" w:hAnsi="Times New Roman" w:cs="Times New Roman"/>
                      <w:color w:val="000000"/>
                      <w:sz w:val="20"/>
                      <w:szCs w:val="20"/>
                      <w:lang w:eastAsia="ru-RU"/>
                    </w:rPr>
                    <w:t>Уренская</w:t>
                  </w:r>
                  <w:proofErr w:type="spellEnd"/>
                  <w:r w:rsidRPr="00787E26">
                    <w:rPr>
                      <w:rFonts w:ascii="Times New Roman" w:eastAsia="Times New Roman" w:hAnsi="Times New Roman" w:cs="Times New Roman"/>
                      <w:color w:val="000000"/>
                      <w:sz w:val="20"/>
                      <w:szCs w:val="20"/>
                      <w:lang w:eastAsia="ru-RU"/>
                    </w:rPr>
                    <w:t xml:space="preserve"> СОШ №1» в г. Урень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1 17 15020 14 0079 150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Благоустройство территории МБОУ «Б. </w:t>
                  </w:r>
                  <w:proofErr w:type="spellStart"/>
                  <w:r w:rsidRPr="00787E26">
                    <w:rPr>
                      <w:rFonts w:ascii="Times New Roman" w:eastAsia="Times New Roman" w:hAnsi="Times New Roman" w:cs="Times New Roman"/>
                      <w:color w:val="000000"/>
                      <w:sz w:val="20"/>
                      <w:szCs w:val="20"/>
                      <w:lang w:eastAsia="ru-RU"/>
                    </w:rPr>
                    <w:t>Терсенская</w:t>
                  </w:r>
                  <w:proofErr w:type="spellEnd"/>
                  <w:r w:rsidRPr="00787E26">
                    <w:rPr>
                      <w:rFonts w:ascii="Times New Roman" w:eastAsia="Times New Roman" w:hAnsi="Times New Roman" w:cs="Times New Roman"/>
                      <w:color w:val="000000"/>
                      <w:sz w:val="20"/>
                      <w:szCs w:val="20"/>
                      <w:lang w:eastAsia="ru-RU"/>
                    </w:rPr>
                    <w:t xml:space="preserve"> СОШ» в д. Б. </w:t>
                  </w:r>
                  <w:proofErr w:type="spellStart"/>
                  <w:r w:rsidRPr="00787E26">
                    <w:rPr>
                      <w:rFonts w:ascii="Times New Roman" w:eastAsia="Times New Roman" w:hAnsi="Times New Roman" w:cs="Times New Roman"/>
                      <w:color w:val="000000"/>
                      <w:sz w:val="20"/>
                      <w:szCs w:val="20"/>
                      <w:lang w:eastAsia="ru-RU"/>
                    </w:rPr>
                    <w:t>Терсень</w:t>
                  </w:r>
                  <w:proofErr w:type="spellEnd"/>
                  <w:r w:rsidRPr="00787E26">
                    <w:rPr>
                      <w:rFonts w:ascii="Times New Roman" w:eastAsia="Times New Roman" w:hAnsi="Times New Roman" w:cs="Times New Roman"/>
                      <w:color w:val="000000"/>
                      <w:sz w:val="20"/>
                      <w:szCs w:val="20"/>
                      <w:lang w:eastAsia="ru-RU"/>
                    </w:rPr>
                    <w:t xml:space="preserve"> </w:t>
                  </w:r>
                  <w:proofErr w:type="spellStart"/>
                  <w:r w:rsidRPr="00787E26">
                    <w:rPr>
                      <w:rFonts w:ascii="Times New Roman" w:eastAsia="Times New Roman" w:hAnsi="Times New Roman" w:cs="Times New Roman"/>
                      <w:color w:val="000000"/>
                      <w:sz w:val="20"/>
                      <w:szCs w:val="20"/>
                      <w:lang w:eastAsia="ru-RU"/>
                    </w:rPr>
                    <w:t>Уренского</w:t>
                  </w:r>
                  <w:proofErr w:type="spellEnd"/>
                  <w:r w:rsidRPr="00787E26">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250 000,00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2 00 00000 00 0000 000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БЕЗВОЗМЕЗДНЫЕ ПОСТУПЛЕНИЯ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1 371 052 212,75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1 119 955 275,78</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b/>
                      <w:bCs/>
                      <w:color w:val="000000"/>
                      <w:sz w:val="20"/>
                      <w:szCs w:val="20"/>
                      <w:lang w:eastAsia="ru-RU"/>
                    </w:rPr>
                    <w:t>1 137 940 388,68</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1 369 774 666,83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1 119 955 275,78</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1 137 940 388,68</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2 02 10000 00 0000 150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573 290 100,00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458 494 300,00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496 318 500,00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2 02 15001 00 0000 150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391 923 700,00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298 224 200,00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336 606 700,00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2 02 15001 14 0000 150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391 923 700,00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298 224 200,00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336 606 700,00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2 02 15001 14 0220 150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Дотации бюджетам муниципальных округов на выравнивание бюджетной обеспеченности из бюджета субъекта Российской Федерации за счет средств </w:t>
                  </w:r>
                  <w:r w:rsidRPr="00787E26">
                    <w:rPr>
                      <w:rFonts w:ascii="Times New Roman" w:eastAsia="Times New Roman" w:hAnsi="Times New Roman" w:cs="Times New Roman"/>
                      <w:color w:val="000000"/>
                      <w:sz w:val="20"/>
                      <w:szCs w:val="20"/>
                      <w:lang w:eastAsia="ru-RU"/>
                    </w:rPr>
                    <w:lastRenderedPageBreak/>
                    <w:t>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391 923 700,00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298 224 200,00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336 606 700,00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2 02 15002 00 0000 150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Дотации бюджетам на поддержку мер по обеспечению сбалансированности бюджетов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181 366 400,00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160 270 100,00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159 711 800,00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2 02 15002 14 0000 150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Дотации бюджетам муниципальных округов на поддержку мер по обеспечению сбалансированности бюджетов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181 366 400,00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160 270 100,00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159 711 800,00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2 02 15002 14 0220 150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Дотации бюджетам муниципальных округов на поддержку мер по обеспечению сбалансированности бюджетов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181 366 400,00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160 270 100,00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159 711 800,00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2 02 20000 00 0000 150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бюджетной системы Российской Федерации (межбюджетные субсидии)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241 492 080,03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106 947 704,78</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70 087 735,68</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2 02 20077 00 0000 150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Субсидии бюджетам на </w:t>
                  </w:r>
                  <w:proofErr w:type="spellStart"/>
                  <w:r w:rsidRPr="00787E26">
                    <w:rPr>
                      <w:rFonts w:ascii="Times New Roman" w:eastAsia="Times New Roman" w:hAnsi="Times New Roman" w:cs="Times New Roman"/>
                      <w:color w:val="000000"/>
                      <w:sz w:val="20"/>
                      <w:szCs w:val="20"/>
                      <w:lang w:eastAsia="ru-RU"/>
                    </w:rPr>
                    <w:t>софинансирование</w:t>
                  </w:r>
                  <w:proofErr w:type="spellEnd"/>
                  <w:r w:rsidRPr="00787E26">
                    <w:rPr>
                      <w:rFonts w:ascii="Times New Roman" w:eastAsia="Times New Roman" w:hAnsi="Times New Roman" w:cs="Times New Roman"/>
                      <w:color w:val="000000"/>
                      <w:sz w:val="20"/>
                      <w:szCs w:val="20"/>
                      <w:lang w:eastAsia="ru-RU"/>
                    </w:rPr>
                    <w:t xml:space="preserve"> капитальных вложений в объекты муниципальной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88 692 222,72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29 581 200,00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2 02 20077 14 0000 150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Субсидии бюджетам муниципальных округов на </w:t>
                  </w:r>
                  <w:proofErr w:type="spellStart"/>
                  <w:r w:rsidRPr="00787E26">
                    <w:rPr>
                      <w:rFonts w:ascii="Times New Roman" w:eastAsia="Times New Roman" w:hAnsi="Times New Roman" w:cs="Times New Roman"/>
                      <w:color w:val="000000"/>
                      <w:sz w:val="20"/>
                      <w:szCs w:val="20"/>
                      <w:lang w:eastAsia="ru-RU"/>
                    </w:rPr>
                    <w:t>софинансирование</w:t>
                  </w:r>
                  <w:proofErr w:type="spellEnd"/>
                  <w:r w:rsidRPr="00787E26">
                    <w:rPr>
                      <w:rFonts w:ascii="Times New Roman" w:eastAsia="Times New Roman" w:hAnsi="Times New Roman" w:cs="Times New Roman"/>
                      <w:color w:val="000000"/>
                      <w:sz w:val="20"/>
                      <w:szCs w:val="20"/>
                      <w:lang w:eastAsia="ru-RU"/>
                    </w:rPr>
                    <w:t xml:space="preserve"> капитальных вложений в объекты муниципальной собственности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88 692 222,72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29 581 200,00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2 02 20077 14 0220 150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на проектирование и строительство (реконструкцию) автомобильных дорог общего пользования местного значения муниципальных образований Нижегородской области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88 692 222,72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29 581 200,00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2 02 20216 00 0000 150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7 413 600,00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6 790 500,00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2 02 20216 14 0000 150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7 413 600,00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6 790 500,00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2 02 20216 14 0220 150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капитальный ремонт и ремонт автомобильных дорог общего пользования местного значения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7 413 600,00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6 790 500,00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2 02 25304 00 0000 150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16 409 508,22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16 027 423,00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15 308 671,32</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2 02 25304 14 0000 150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16 409 508,22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16 027 423,00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15 308 671,32</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2 02 25304 14 0110 150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w:t>
                  </w:r>
                  <w:r w:rsidRPr="00787E26">
                    <w:rPr>
                      <w:rFonts w:ascii="Times New Roman" w:eastAsia="Times New Roman" w:hAnsi="Times New Roman" w:cs="Times New Roman"/>
                      <w:color w:val="000000"/>
                      <w:sz w:val="20"/>
                      <w:szCs w:val="20"/>
                      <w:lang w:eastAsia="ru-RU"/>
                    </w:rPr>
                    <w:lastRenderedPageBreak/>
                    <w:t>организациях Нижегородской области,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11 978 941,00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11 219 196,10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10 409 896,50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2 02 25304 14 0220 150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4 430 567,22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4 808 226,90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4 898 774,82</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2 02 25454 00 0000 150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создание модельных муниципальных библиотек</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2 02 25454 14 0000 150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создание модельных муниципальных библиотек</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2 02 25454 14 0110 150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создание модельных муниципальных библиотек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7 520 000,00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2 02 25454 14 0220 150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создание модельных муниципальных библиотек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480 000,00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2 02 25497 00 0000 150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реализацию мероприятий по обеспечению жильем молодых семей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133 900,00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139 900,00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2 02 25497 14 0000 150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реализацию мероприятий по обеспечению жильем молодых семей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133 900,00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139 900,00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2 02 25497 14 0110 150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85 200,00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86 400,00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2 02 25497 14 0220 150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48 700,00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53 500,00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2 02 25519 00 0000 150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поддержку отрасли культуры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87 984,18</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89 802,87</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91 438,46</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2 02 25519 14 0000 150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поддержку отрасли культуры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87 984,18</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89 802,87</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91 438,46</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2 02 25519 14 0110 150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поддержку отрасли культуры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64 228,45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62 862,01</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62 178,15</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2 02 25519 14 0220 150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поддержку отрасли культуры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23 755,73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26 940,86</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29 260,31</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2 02 25555 00 0000 150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реализацию программ формирования современной городской среды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7 613 191,49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6 699 247,31</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6 782 829,07</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2 02 25555 14 0000 150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реализацию программ формирования современной городской среды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7 613 191,49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6 699 247,31</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6 782 829,07</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2 02 25555 14 0110 150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7 156 400,00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6 230 300,00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6 240 200,00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2 02 25555 14 0220 150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456 791,49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468 947,31</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542 629,07</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2 02 25576 00 0000 150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обеспечение комплексного развития сельских территорий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4 841 059,00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2 02 25576 14 0000 150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обеспечение комплексного развития сельских территорий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4 841 059,00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2 02 25576 14 0110 150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реализацию мероприятий по благоустройству сельских территорий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4 550 595,23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2 02 25576 14 0220 150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реализацию мероприятий по благоустройству сельских территорий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290 463,77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2 02 25599 00 0000 150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на подготовку проектов межевания земельных участков и на проведение кадастровых работ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3 123 252,00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2 02 25599 14 0000 150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3 123 252,00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2 02 25599 14 0110 150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2 279 973,97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2 02 25599 14 0220 150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843 278,03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2 02 29999 00 0000 150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субсидии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105 311 262,42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47 625 631,60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47 764 896,83</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2 02 29999 14 0000 150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субсидии бюджетам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105 311 262,42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47 625 631,60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47 764 896,83</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2 02 29999 14 0220 150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субсидии бюджетам муниципальных округов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105 311 262,42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47 625 631,60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47 764 896,83</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2 02 30000 00 0000 150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549 617 276,03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551 884 080,00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568 873 380,00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2 02 30024 00 0000 150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местным бюджетам на выполнение передаваемых полномочий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458 449 700,00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460 464 700,00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479 492 400,00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2 02 30024 14 0000 150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выполнение передаваемых полномочий субъектов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458 449 700,00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460 464 700,00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479 492 400,00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2 02 30024 14 0110 150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исполнение передаваемых полномочий субъектов Российской Федерации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1 562 400,00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1 562 400,00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1 562 400,00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2 02 30024 14 0220 150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выполнение передаваемых полномочий субъектов Российской Федерации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456 887 300,00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458 902 300,00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477 930 000,00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2 02 30029 00 0000 150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2 02 30029 14 0000 150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Субвенции бюджетам муниципальных округов на компенсацию части платы, </w:t>
                  </w:r>
                  <w:r w:rsidRPr="00787E26">
                    <w:rPr>
                      <w:rFonts w:ascii="Times New Roman" w:eastAsia="Times New Roman" w:hAnsi="Times New Roman" w:cs="Times New Roman"/>
                      <w:color w:val="000000"/>
                      <w:sz w:val="20"/>
                      <w:szCs w:val="20"/>
                      <w:lang w:eastAsia="ru-RU"/>
                    </w:rPr>
                    <w:lastRenderedPageBreak/>
                    <w:t>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9 756 700,00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2 02 30029 14 0220 150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4757D3">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9 756 700,00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2 02 35082 00 0000 150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41 267 820,03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2 02 35082 14 0000 150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41 267 820,03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2 02 35082 14 0110 150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14 941 047,81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2 02 35082 14 0220 150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26 326 772,22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41 267 800,00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2 02 35118 00 0000 150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1 744 700,00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1 938 000,00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2 448 200,00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2 02 35118 14 0000 150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1 744 700,00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1 938 000,00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2 448 200,00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2 02 35118 14 0110 150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1 744 700,00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1 938 000,00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2 448 200,00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2 02 35120 00 0000 150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68 300,00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2 02 35120 14 0000 150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68 300,00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2 02 35120 14 0110 150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Субвенции на реализацию переданных исполнительно-распорядительным органам муниципальных образований Нижегородской области </w:t>
                  </w:r>
                  <w:r w:rsidRPr="00787E26">
                    <w:rPr>
                      <w:rFonts w:ascii="Times New Roman" w:eastAsia="Times New Roman" w:hAnsi="Times New Roman" w:cs="Times New Roman"/>
                      <w:color w:val="000000"/>
                      <w:sz w:val="20"/>
                      <w:szCs w:val="20"/>
                      <w:lang w:eastAsia="ru-RU"/>
                    </w:rPr>
                    <w:lastRenderedPageBreak/>
                    <w:t>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68 300,00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8 000,00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8 800,00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2 02 35176 00 0000 150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2 430 576,00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2 549 400,00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2 02 35176 14 0000 150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2 430 576,00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2 549 400,00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2 02 35176 14 0110 150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2 430 576,00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2 549 400,00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2 02 35303 00 0000 150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2 02 35303 14 0000 150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2 02 35303 14 0110 150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26 092 080,00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2 02 39998 00 0000 150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Единая субвенция местным бюджетам</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2 02 39998 14 0000 150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Единая субвенция бюджетам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2 02 39998 14 0220 150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единая субвенция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9 807 400,00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2 02 40000 00 0000 150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Иные межбюджетные трансферты</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5 375 210,77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2 629 191,00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2 660 773,00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2 02 45179 00 0000 150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2 328 412,77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2 547 791,00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2 579 373,00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2 02 45179 14 0000 150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2 328 412,77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2 547 791,00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2 579 373,00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2 02 45179 14 0110 150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2 188 708,00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2 369 446,00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2 373 023,00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2 02 45179 14 0220 150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139 704,77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178 345,00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206 350,00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2 02 49999 00 0000 150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межбюджетные трансферты, передаваемые бюджетам</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3 046 798,00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2 02 49999 14 0000 150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межбюджетные трансферты, передаваемые бюджетам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3 046 798,00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2 02 49999 14 0220 150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межбюджетные трансферты, передаваемые бюджетам муниципальных округов за сет средств областного бюджета</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3 046 798,00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81 400,00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81 400,00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2 04 00000 00 0000 000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БЕЗВОЗМЕЗДНЫЕ ПОСТУПЛЕНИЯ ОТ НЕГОСУДАРСТВЕННЫХ ОРГАНИЗАЦИЙ</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2 658 707,26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2 04 04000 14 0000 150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Безвозмездные поступления от негосударственных организаций в бюджеты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2 658 707,26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2 04 04099 14 0000 150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безвозмездные поступления от негосударственных организаций в бюджеты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2 658 707,26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2 07 00000 00 0000 000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БЕЗВОЗМЕЗДНЫЕ ПОСТУПЛЕНИЯ</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237 837,00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2 07 04000 14 0000 150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безвозмездные поступления в бюджеты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237 837,00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2 07 04050 14 0000 150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Прочие безвозмездные поступления в бюджеты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237 837,00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2 621 259,01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2 18 00000 00 0000 150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xml:space="preserve">Доходы бюджетов бюджетной системы Российской Федерации от возврата бюджетами бюджетной системы Российской Федерации остатков субсидий, </w:t>
                  </w:r>
                  <w:r w:rsidRPr="00787E26">
                    <w:rPr>
                      <w:rFonts w:ascii="Times New Roman" w:eastAsia="Times New Roman" w:hAnsi="Times New Roman" w:cs="Times New Roman"/>
                      <w:color w:val="000000"/>
                      <w:sz w:val="20"/>
                      <w:szCs w:val="20"/>
                      <w:lang w:eastAsia="ru-RU"/>
                    </w:rPr>
                    <w:lastRenderedPageBreak/>
                    <w:t>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2 621 259,01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2 18 00000 14 0000 150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2 621 259,01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2 18 04000 14 0000 150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2 621 259,01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2 18 04010 14 0000 150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бюджетными учреждениями остатков субсидий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1 473 837,16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2 18 04010 14 0110 150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бюджетными учреждениями остатков субсидий прошлых лет федеральный бюджет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910 010,91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2 18 04010 14 0220 150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бюджетными учреждениями остатков субсидий прошлых лет областной бюджет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563 826,25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2 18 04020 14 0000 150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автономными учреждениями остатков субсидий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1 147 421,85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2 18 04020 14 0110 150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автономными учреждениями остатков субсидий прошлых лет федеральный бюджет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724 929,49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2 18 04020 14 0220 150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Доходы бюджетов муниципальных округов от возврата автономными учреждениями остатков субсидий прошлых лет областной бюджет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422 492,36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2 19 00000 00 0000 000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-4 240 257,35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2 19 00000 14 0000 150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-4 240 257,35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2 19 25304 14 0000 150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-1 250 747,57</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2 19 25304 14 0110 150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федерального бюджета,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- 938 060,68</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2 19 25304 14 0220 150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областного бюджета,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- 312 686,89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2 19 35303 14 0000 150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- 357 202,64</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2 19 35303 14 0110 150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за счет средств федерального бюджета,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- 357 202,64</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2 19 45179 14 0000 150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- 233 832,93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2 19 45179 14 0110 150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- 224 479,61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2 19 45179 14 0220 150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-9 353,32</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2 19 60010 14 0000 150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-2 398 474,21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2 19 60010 14 0110 150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за счет средств федерального бюджета, имеющих целевое назначение, прошлых лет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- 339 789,19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r w:rsidR="00787E26" w:rsidRPr="00787E26" w:rsidTr="004757D3">
              <w:trPr>
                <w:jc w:val="center"/>
              </w:trPr>
              <w:tc>
                <w:tcPr>
                  <w:tcW w:w="3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center"/>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lastRenderedPageBreak/>
                    <w:t>2 19 60010 14 0220 150</w:t>
                  </w:r>
                </w:p>
              </w:tc>
              <w:tc>
                <w:tcPr>
                  <w:tcW w:w="703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-1 939 241,46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c>
                <w:tcPr>
                  <w:tcW w:w="16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7E26" w:rsidRPr="00787E26" w:rsidRDefault="00787E26" w:rsidP="00787E26">
                  <w:pPr>
                    <w:spacing w:after="0" w:line="240" w:lineRule="auto"/>
                    <w:jc w:val="right"/>
                    <w:rPr>
                      <w:rFonts w:ascii="Times New Roman" w:eastAsia="Times New Roman" w:hAnsi="Times New Roman" w:cs="Times New Roman"/>
                      <w:sz w:val="20"/>
                      <w:szCs w:val="20"/>
                      <w:lang w:eastAsia="ru-RU"/>
                    </w:rPr>
                  </w:pPr>
                  <w:r w:rsidRPr="00787E26">
                    <w:rPr>
                      <w:rFonts w:ascii="Times New Roman" w:eastAsia="Times New Roman" w:hAnsi="Times New Roman" w:cs="Times New Roman"/>
                      <w:color w:val="000000"/>
                      <w:sz w:val="20"/>
                      <w:szCs w:val="20"/>
                      <w:lang w:eastAsia="ru-RU"/>
                    </w:rPr>
                    <w:t>0,00</w:t>
                  </w:r>
                </w:p>
              </w:tc>
            </w:tr>
          </w:tbl>
          <w:p w:rsidR="00787E26" w:rsidRPr="00787E26" w:rsidRDefault="00787E26" w:rsidP="00787E26">
            <w:pPr>
              <w:spacing w:after="0" w:line="1" w:lineRule="auto"/>
              <w:rPr>
                <w:rFonts w:ascii="Times New Roman" w:eastAsia="Times New Roman" w:hAnsi="Times New Roman" w:cs="Times New Roman"/>
                <w:sz w:val="20"/>
                <w:szCs w:val="20"/>
                <w:lang w:eastAsia="ru-RU"/>
              </w:rPr>
            </w:pPr>
          </w:p>
        </w:tc>
      </w:tr>
    </w:tbl>
    <w:p w:rsidR="00787E26" w:rsidRPr="00787E26" w:rsidRDefault="00787E26" w:rsidP="00787E26">
      <w:pPr>
        <w:spacing w:after="0" w:line="240" w:lineRule="auto"/>
        <w:rPr>
          <w:rFonts w:ascii="Times New Roman" w:eastAsia="Times New Roman" w:hAnsi="Times New Roman" w:cs="Times New Roman"/>
          <w:sz w:val="20"/>
          <w:szCs w:val="20"/>
          <w:lang w:eastAsia="ru-RU"/>
        </w:rPr>
      </w:pPr>
    </w:p>
    <w:p w:rsidR="00787E26" w:rsidRDefault="00787E26" w:rsidP="00C42D86">
      <w:pPr>
        <w:autoSpaceDE w:val="0"/>
        <w:autoSpaceDN w:val="0"/>
        <w:spacing w:after="0" w:line="240" w:lineRule="auto"/>
      </w:pPr>
    </w:p>
    <w:p w:rsidR="00787E26" w:rsidRDefault="00787E26" w:rsidP="00C42D86">
      <w:pPr>
        <w:autoSpaceDE w:val="0"/>
        <w:autoSpaceDN w:val="0"/>
        <w:spacing w:after="0" w:line="240" w:lineRule="auto"/>
      </w:pPr>
    </w:p>
    <w:p w:rsidR="00787E26" w:rsidRDefault="00787E26" w:rsidP="00C42D86">
      <w:pPr>
        <w:autoSpaceDE w:val="0"/>
        <w:autoSpaceDN w:val="0"/>
        <w:spacing w:after="0" w:line="240" w:lineRule="auto"/>
      </w:pPr>
    </w:p>
    <w:p w:rsidR="00787E26" w:rsidRDefault="00787E26" w:rsidP="00C42D86">
      <w:pPr>
        <w:autoSpaceDE w:val="0"/>
        <w:autoSpaceDN w:val="0"/>
        <w:spacing w:after="0" w:line="240" w:lineRule="auto"/>
      </w:pPr>
    </w:p>
    <w:tbl>
      <w:tblPr>
        <w:tblStyle w:val="a9"/>
        <w:tblW w:w="5386" w:type="dxa"/>
        <w:tblInd w:w="9464" w:type="dxa"/>
        <w:tblLook w:val="04A0" w:firstRow="1" w:lastRow="0" w:firstColumn="1" w:lastColumn="0" w:noHBand="0" w:noVBand="1"/>
      </w:tblPr>
      <w:tblGrid>
        <w:gridCol w:w="5386"/>
      </w:tblGrid>
      <w:tr w:rsidR="00CF4D52" w:rsidRPr="00CF4D52" w:rsidTr="004757D3">
        <w:tc>
          <w:tcPr>
            <w:tcW w:w="5386" w:type="dxa"/>
            <w:tcBorders>
              <w:top w:val="nil"/>
              <w:left w:val="nil"/>
              <w:bottom w:val="nil"/>
              <w:right w:val="nil"/>
            </w:tcBorders>
          </w:tcPr>
          <w:p w:rsidR="00CF4D52" w:rsidRPr="00CF4D52" w:rsidRDefault="00CF4D52" w:rsidP="00CF4D52">
            <w:pPr>
              <w:widowControl w:val="0"/>
              <w:spacing w:after="0"/>
              <w:jc w:val="center"/>
              <w:outlineLvl w:val="0"/>
              <w:rPr>
                <w:bCs/>
                <w:sz w:val="28"/>
                <w:szCs w:val="28"/>
              </w:rPr>
            </w:pPr>
            <w:r w:rsidRPr="00CF4D52">
              <w:rPr>
                <w:bCs/>
                <w:sz w:val="28"/>
                <w:szCs w:val="28"/>
              </w:rPr>
              <w:t>Приложение 3</w:t>
            </w:r>
          </w:p>
          <w:p w:rsidR="00CF4D52" w:rsidRPr="00CF4D52" w:rsidRDefault="00CF4D52" w:rsidP="00CF4D52">
            <w:pPr>
              <w:tabs>
                <w:tab w:val="left" w:pos="3011"/>
              </w:tabs>
              <w:spacing w:after="0"/>
              <w:jc w:val="center"/>
              <w:rPr>
                <w:kern w:val="32"/>
                <w:sz w:val="24"/>
                <w:szCs w:val="24"/>
              </w:rPr>
            </w:pPr>
            <w:r w:rsidRPr="00CF4D52">
              <w:rPr>
                <w:kern w:val="32"/>
                <w:sz w:val="24"/>
                <w:szCs w:val="24"/>
              </w:rPr>
              <w:t xml:space="preserve">к решению Совета депутатов </w:t>
            </w:r>
            <w:proofErr w:type="spellStart"/>
            <w:r w:rsidRPr="00CF4D52">
              <w:rPr>
                <w:kern w:val="32"/>
                <w:sz w:val="24"/>
                <w:szCs w:val="24"/>
              </w:rPr>
              <w:t>Уренского</w:t>
            </w:r>
            <w:proofErr w:type="spellEnd"/>
            <w:r w:rsidRPr="00CF4D52">
              <w:rPr>
                <w:kern w:val="32"/>
                <w:sz w:val="24"/>
                <w:szCs w:val="24"/>
              </w:rPr>
              <w:t xml:space="preserve"> муниципального округа Нижегородской области «О бюджете </w:t>
            </w:r>
            <w:proofErr w:type="spellStart"/>
            <w:r w:rsidRPr="00CF4D52">
              <w:rPr>
                <w:kern w:val="32"/>
                <w:sz w:val="24"/>
                <w:szCs w:val="24"/>
              </w:rPr>
              <w:t>Уренского</w:t>
            </w:r>
            <w:proofErr w:type="spellEnd"/>
            <w:r w:rsidRPr="00CF4D52">
              <w:rPr>
                <w:kern w:val="32"/>
                <w:sz w:val="24"/>
                <w:szCs w:val="24"/>
              </w:rPr>
              <w:t xml:space="preserve"> муниципального округа Нижегородской области на 2026 год и на плановый период 2027 и 2028 годов»</w:t>
            </w:r>
          </w:p>
          <w:p w:rsidR="00CF4D52" w:rsidRPr="00CF4D52" w:rsidRDefault="00CF4D52" w:rsidP="00CF4D52">
            <w:pPr>
              <w:widowControl w:val="0"/>
              <w:spacing w:after="0"/>
              <w:jc w:val="right"/>
              <w:outlineLvl w:val="0"/>
              <w:rPr>
                <w:bCs/>
                <w:sz w:val="28"/>
                <w:szCs w:val="28"/>
              </w:rPr>
            </w:pPr>
          </w:p>
        </w:tc>
      </w:tr>
    </w:tbl>
    <w:p w:rsidR="00CF4D52" w:rsidRPr="00CF4D52" w:rsidRDefault="00CF4D52" w:rsidP="00CF4D52">
      <w:pPr>
        <w:autoSpaceDE w:val="0"/>
        <w:autoSpaceDN w:val="0"/>
        <w:spacing w:after="0" w:line="240" w:lineRule="auto"/>
        <w:jc w:val="center"/>
        <w:outlineLvl w:val="0"/>
        <w:rPr>
          <w:rFonts w:ascii="Times New Roman" w:eastAsia="Times New Roman" w:hAnsi="Times New Roman" w:cs="Times New Roman"/>
          <w:bCs/>
          <w:sz w:val="28"/>
          <w:szCs w:val="28"/>
          <w:lang w:eastAsia="ru-RU"/>
        </w:rPr>
      </w:pPr>
    </w:p>
    <w:p w:rsidR="00CF4D52" w:rsidRPr="00BC4E31" w:rsidRDefault="00CF4D52" w:rsidP="00CF4D52">
      <w:pPr>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BC4E31">
        <w:rPr>
          <w:rFonts w:ascii="Times New Roman" w:eastAsia="Times New Roman" w:hAnsi="Times New Roman" w:cs="Times New Roman"/>
          <w:b/>
          <w:bCs/>
          <w:sz w:val="28"/>
          <w:szCs w:val="28"/>
          <w:lang w:eastAsia="ru-RU"/>
        </w:rPr>
        <w:t>Источники финансирования дефицита бюджета на 2026 год и на плановый период 2027 и 2028 годов</w:t>
      </w:r>
    </w:p>
    <w:p w:rsidR="00CF4D52" w:rsidRPr="00CF4D52" w:rsidRDefault="00CF4D52" w:rsidP="00CF4D52">
      <w:pPr>
        <w:tabs>
          <w:tab w:val="left" w:pos="9214"/>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(рублей)</w:t>
      </w:r>
    </w:p>
    <w:tbl>
      <w:tblPr>
        <w:tblW w:w="15064" w:type="dxa"/>
        <w:tblInd w:w="-72" w:type="dxa"/>
        <w:tblLayout w:type="fixed"/>
        <w:tblLook w:val="0000" w:firstRow="0" w:lastRow="0" w:firstColumn="0" w:lastColumn="0" w:noHBand="0" w:noVBand="0"/>
      </w:tblPr>
      <w:tblGrid>
        <w:gridCol w:w="2732"/>
        <w:gridCol w:w="6804"/>
        <w:gridCol w:w="1843"/>
        <w:gridCol w:w="1842"/>
        <w:gridCol w:w="1843"/>
      </w:tblGrid>
      <w:tr w:rsidR="00CF4D52" w:rsidRPr="00CF4D52" w:rsidTr="004757D3">
        <w:trPr>
          <w:trHeight w:val="571"/>
          <w:tblHeader/>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kern w:val="32"/>
                <w:sz w:val="20"/>
                <w:szCs w:val="20"/>
                <w:lang w:eastAsia="ru-RU"/>
              </w:rPr>
            </w:pPr>
            <w:r w:rsidRPr="00CF4D52">
              <w:rPr>
                <w:rFonts w:ascii="Times New Roman" w:eastAsia="Times New Roman" w:hAnsi="Times New Roman" w:cs="Times New Roman"/>
                <w:b/>
                <w:kern w:val="32"/>
                <w:sz w:val="20"/>
                <w:szCs w:val="20"/>
                <w:lang w:eastAsia="ru-RU"/>
              </w:rPr>
              <w:t>Код бюджетной классификации Российской Федерации</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kern w:val="32"/>
                <w:sz w:val="20"/>
                <w:szCs w:val="20"/>
                <w:lang w:eastAsia="ru-RU"/>
              </w:rPr>
            </w:pPr>
            <w:r w:rsidRPr="00CF4D52">
              <w:rPr>
                <w:rFonts w:ascii="Times New Roman" w:eastAsia="Times New Roman" w:hAnsi="Times New Roman" w:cs="Times New Roman"/>
                <w:b/>
                <w:kern w:val="32"/>
                <w:sz w:val="20"/>
                <w:szCs w:val="20"/>
                <w:lang w:eastAsia="ru-RU"/>
              </w:rPr>
              <w:t>Наименование источников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108" w:right="-108"/>
              <w:jc w:val="center"/>
              <w:textAlignment w:val="baseline"/>
              <w:rPr>
                <w:rFonts w:ascii="Times New Roman" w:eastAsia="Times New Roman" w:hAnsi="Times New Roman" w:cs="Times New Roman"/>
                <w:b/>
                <w:kern w:val="32"/>
                <w:sz w:val="20"/>
                <w:szCs w:val="20"/>
                <w:lang w:eastAsia="ru-RU"/>
              </w:rPr>
            </w:pPr>
            <w:r w:rsidRPr="00CF4D52">
              <w:rPr>
                <w:rFonts w:ascii="Times New Roman" w:eastAsia="Times New Roman" w:hAnsi="Times New Roman" w:cs="Times New Roman"/>
                <w:b/>
                <w:kern w:val="32"/>
                <w:sz w:val="20"/>
                <w:szCs w:val="20"/>
                <w:lang w:eastAsia="ru-RU"/>
              </w:rPr>
              <w:t>2026 год</w:t>
            </w:r>
          </w:p>
        </w:tc>
        <w:tc>
          <w:tcPr>
            <w:tcW w:w="1842" w:type="dxa"/>
            <w:tcBorders>
              <w:top w:val="single" w:sz="4" w:space="0" w:color="auto"/>
              <w:left w:val="single" w:sz="4" w:space="0" w:color="auto"/>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108" w:right="-108"/>
              <w:jc w:val="center"/>
              <w:textAlignment w:val="baseline"/>
              <w:rPr>
                <w:rFonts w:ascii="Times New Roman" w:eastAsia="Times New Roman" w:hAnsi="Times New Roman" w:cs="Times New Roman"/>
                <w:b/>
                <w:kern w:val="32"/>
                <w:sz w:val="20"/>
                <w:szCs w:val="20"/>
                <w:lang w:eastAsia="ru-RU"/>
              </w:rPr>
            </w:pPr>
            <w:r w:rsidRPr="00CF4D52">
              <w:rPr>
                <w:rFonts w:ascii="Times New Roman" w:eastAsia="Times New Roman" w:hAnsi="Times New Roman" w:cs="Times New Roman"/>
                <w:b/>
                <w:kern w:val="32"/>
                <w:sz w:val="20"/>
                <w:szCs w:val="20"/>
                <w:lang w:eastAsia="ru-RU"/>
              </w:rPr>
              <w:t>2027 год</w:t>
            </w:r>
          </w:p>
        </w:tc>
        <w:tc>
          <w:tcPr>
            <w:tcW w:w="1843" w:type="dxa"/>
            <w:tcBorders>
              <w:top w:val="single" w:sz="4" w:space="0" w:color="auto"/>
              <w:left w:val="single" w:sz="4" w:space="0" w:color="auto"/>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108" w:right="-108"/>
              <w:jc w:val="center"/>
              <w:textAlignment w:val="baseline"/>
              <w:rPr>
                <w:rFonts w:ascii="Times New Roman" w:eastAsia="Times New Roman" w:hAnsi="Times New Roman" w:cs="Times New Roman"/>
                <w:b/>
                <w:kern w:val="32"/>
                <w:sz w:val="20"/>
                <w:szCs w:val="20"/>
                <w:lang w:eastAsia="ru-RU"/>
              </w:rPr>
            </w:pPr>
            <w:r w:rsidRPr="00CF4D52">
              <w:rPr>
                <w:rFonts w:ascii="Times New Roman" w:eastAsia="Times New Roman" w:hAnsi="Times New Roman" w:cs="Times New Roman"/>
                <w:b/>
                <w:kern w:val="32"/>
                <w:sz w:val="20"/>
                <w:szCs w:val="20"/>
                <w:lang w:eastAsia="ru-RU"/>
              </w:rPr>
              <w:t>2028 год</w:t>
            </w:r>
          </w:p>
        </w:tc>
      </w:tr>
      <w:tr w:rsidR="00CF4D52" w:rsidRPr="00CF4D52" w:rsidTr="004757D3">
        <w:trPr>
          <w:trHeight w:val="743"/>
        </w:trPr>
        <w:tc>
          <w:tcPr>
            <w:tcW w:w="2732"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bCs/>
                <w:kern w:val="32"/>
                <w:sz w:val="20"/>
                <w:szCs w:val="20"/>
                <w:lang w:eastAsia="ru-RU"/>
              </w:rPr>
            </w:pP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ИСТОЧНИКИ ФИНАНСИРОВАНИЯ ДЕФИЦИТА БЮДЖЕТА - ВСЕГО</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11 951 157,45</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
                <w:bCs/>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
                <w:bCs/>
                <w:kern w:val="32"/>
                <w:sz w:val="20"/>
                <w:szCs w:val="20"/>
                <w:lang w:eastAsia="ru-RU"/>
              </w:rPr>
              <w:t>0,00</w:t>
            </w:r>
          </w:p>
        </w:tc>
      </w:tr>
      <w:tr w:rsidR="00CF4D52" w:rsidRPr="00CF4D52" w:rsidTr="004757D3">
        <w:trPr>
          <w:trHeight w:val="371"/>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kern w:val="32"/>
                <w:sz w:val="20"/>
                <w:szCs w:val="20"/>
                <w:lang w:eastAsia="ru-RU"/>
              </w:rPr>
            </w:pP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32"/>
                <w:sz w:val="20"/>
                <w:szCs w:val="20"/>
                <w:lang w:eastAsia="ru-RU"/>
              </w:rPr>
            </w:pPr>
            <w:r w:rsidRPr="00CF4D52">
              <w:rPr>
                <w:rFonts w:ascii="Times New Roman" w:eastAsia="Times New Roman" w:hAnsi="Times New Roman" w:cs="Times New Roman"/>
                <w:b/>
                <w:kern w:val="32"/>
                <w:sz w:val="20"/>
                <w:szCs w:val="20"/>
                <w:lang w:eastAsia="ru-RU"/>
              </w:rPr>
              <w:t>Источники внутреннего финансирования из них:</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- 6 000 000,00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
                <w:bCs/>
                <w:kern w:val="32"/>
                <w:sz w:val="20"/>
                <w:szCs w:val="20"/>
                <w:lang w:eastAsia="ru-RU"/>
              </w:rPr>
              <w:t>0,00</w:t>
            </w:r>
          </w:p>
        </w:tc>
      </w:tr>
      <w:tr w:rsidR="00CF4D52" w:rsidRPr="00CF4D52" w:rsidTr="004757D3">
        <w:trPr>
          <w:trHeight w:val="375"/>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01 02 00 00 00 0000 000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1. Кредиты кредитных организаций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5 000 000,00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6 000 000,00</w:t>
            </w:r>
          </w:p>
        </w:tc>
      </w:tr>
      <w:tr w:rsidR="00CF4D52" w:rsidRPr="00CF4D52" w:rsidTr="004757D3">
        <w:trPr>
          <w:trHeight w:val="171"/>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01 02 00 00 00 0000 700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 xml:space="preserve">1.1. Получение кредитов от кредитных организаций в валюте Российской Федерации </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val="en-US" w:eastAsia="ru-RU"/>
              </w:rPr>
              <w:t>5</w:t>
            </w:r>
            <w:r w:rsidRPr="00CF4D52">
              <w:rPr>
                <w:rFonts w:ascii="Times New Roman" w:eastAsia="Times New Roman" w:hAnsi="Times New Roman" w:cs="Times New Roman"/>
                <w:kern w:val="32"/>
                <w:sz w:val="20"/>
                <w:szCs w:val="20"/>
                <w:lang w:eastAsia="ru-RU"/>
              </w:rPr>
              <w:t xml:space="preserve"> 000 000,00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val="en-US" w:eastAsia="ru-RU"/>
              </w:rPr>
              <w:t>8 5</w:t>
            </w:r>
            <w:r w:rsidRPr="00CF4D52">
              <w:rPr>
                <w:rFonts w:ascii="Times New Roman" w:eastAsia="Times New Roman" w:hAnsi="Times New Roman" w:cs="Times New Roman"/>
                <w:kern w:val="32"/>
                <w:sz w:val="20"/>
                <w:szCs w:val="20"/>
                <w:lang w:eastAsia="ru-RU"/>
              </w:rPr>
              <w:t>00 000,00</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01 02 00 00 14 0000 710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1.1.1. Получение кредитов от кредитных организаций бюджетами муниципальных округов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val="en-US" w:eastAsia="ru-RU"/>
              </w:rPr>
              <w:t>5</w:t>
            </w:r>
            <w:r w:rsidRPr="00CF4D52">
              <w:rPr>
                <w:rFonts w:ascii="Times New Roman" w:eastAsia="Times New Roman" w:hAnsi="Times New Roman" w:cs="Times New Roman"/>
                <w:kern w:val="32"/>
                <w:sz w:val="20"/>
                <w:szCs w:val="20"/>
                <w:lang w:eastAsia="ru-RU"/>
              </w:rPr>
              <w:t xml:space="preserve"> 000 000,00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val="en-US" w:eastAsia="ru-RU"/>
              </w:rPr>
              <w:t>8 5</w:t>
            </w:r>
            <w:r w:rsidRPr="00CF4D52">
              <w:rPr>
                <w:rFonts w:ascii="Times New Roman" w:eastAsia="Times New Roman" w:hAnsi="Times New Roman" w:cs="Times New Roman"/>
                <w:kern w:val="32"/>
                <w:sz w:val="20"/>
                <w:szCs w:val="20"/>
                <w:lang w:eastAsia="ru-RU"/>
              </w:rPr>
              <w:t>00 000,00</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lastRenderedPageBreak/>
              <w:t>01 02 00 00 00 0000 800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 xml:space="preserve">1.2. Погашение кредитов, предоставляемых кредитными организациями в валюте Российской Федерации </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 xml:space="preserve">- </w:t>
            </w:r>
            <w:r w:rsidRPr="00CF4D52">
              <w:rPr>
                <w:rFonts w:ascii="Times New Roman" w:eastAsia="Times New Roman" w:hAnsi="Times New Roman" w:cs="Times New Roman"/>
                <w:kern w:val="32"/>
                <w:sz w:val="20"/>
                <w:szCs w:val="20"/>
                <w:lang w:val="en-US" w:eastAsia="ru-RU"/>
              </w:rPr>
              <w:t>2 500</w:t>
            </w:r>
            <w:r w:rsidRPr="00CF4D52">
              <w:rPr>
                <w:rFonts w:ascii="Times New Roman" w:eastAsia="Times New Roman" w:hAnsi="Times New Roman" w:cs="Times New Roman"/>
                <w:kern w:val="32"/>
                <w:sz w:val="20"/>
                <w:szCs w:val="20"/>
                <w:lang w:eastAsia="ru-RU"/>
              </w:rPr>
              <w:t> 000,00</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01 02 00 00 14 0000 810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1.2.1. Погашение бюджетами муниципальных округов кредитов от кредитных организаций бюджетами городских округов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 xml:space="preserve">- </w:t>
            </w:r>
            <w:r w:rsidRPr="00CF4D52">
              <w:rPr>
                <w:rFonts w:ascii="Times New Roman" w:eastAsia="Times New Roman" w:hAnsi="Times New Roman" w:cs="Times New Roman"/>
                <w:kern w:val="32"/>
                <w:sz w:val="20"/>
                <w:szCs w:val="20"/>
                <w:lang w:val="en-US" w:eastAsia="ru-RU"/>
              </w:rPr>
              <w:t xml:space="preserve">2 500 </w:t>
            </w:r>
            <w:r w:rsidRPr="00CF4D52">
              <w:rPr>
                <w:rFonts w:ascii="Times New Roman" w:eastAsia="Times New Roman" w:hAnsi="Times New Roman" w:cs="Times New Roman"/>
                <w:kern w:val="32"/>
                <w:sz w:val="20"/>
                <w:szCs w:val="20"/>
                <w:lang w:eastAsia="ru-RU"/>
              </w:rPr>
              <w:t>000,00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000 01 03 01 00 00 0000 000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2.Бюджетные кредиты из других бюджетов бюджетной системы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-6 000 000,00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-5 000 000,00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-6 000 000,00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000 01 03 01 00 00 0000 700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2.1.Привлечение бюджетных кредитов из других бюджетов бюджетной системы Российской Федерации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000 01 03 01 00 14 0000 710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2.1.1.Привлечение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000 01 03 01 00 00 0000 800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2.2.Погашение бюджетных кредитов, полученных из других бюджетов бюджетной системы Российской Федерации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- 6 000 00</w:t>
            </w:r>
            <w:r w:rsidRPr="00CF4D52">
              <w:rPr>
                <w:rFonts w:ascii="Times New Roman" w:eastAsia="Times New Roman" w:hAnsi="Times New Roman" w:cs="Times New Roman"/>
                <w:bCs/>
                <w:kern w:val="32"/>
                <w:sz w:val="20"/>
                <w:szCs w:val="20"/>
                <w:lang w:val="en-US" w:eastAsia="ru-RU"/>
              </w:rPr>
              <w:t>0</w:t>
            </w:r>
            <w:r w:rsidRPr="00CF4D52">
              <w:rPr>
                <w:rFonts w:ascii="Times New Roman" w:eastAsia="Times New Roman" w:hAnsi="Times New Roman" w:cs="Times New Roman"/>
                <w:bCs/>
                <w:kern w:val="32"/>
                <w:sz w:val="20"/>
                <w:szCs w:val="20"/>
                <w:lang w:eastAsia="ru-RU"/>
              </w:rPr>
              <w:t>,00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-5 000 000,00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-6 000 000,00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000 01 03 01 00 14 0000 810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2.2.1.Погашение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- 6 000 00</w:t>
            </w:r>
            <w:r w:rsidRPr="00CF4D52">
              <w:rPr>
                <w:rFonts w:ascii="Times New Roman" w:eastAsia="Times New Roman" w:hAnsi="Times New Roman" w:cs="Times New Roman"/>
                <w:bCs/>
                <w:kern w:val="32"/>
                <w:sz w:val="20"/>
                <w:szCs w:val="20"/>
                <w:lang w:val="en-US" w:eastAsia="ru-RU"/>
              </w:rPr>
              <w:t>0</w:t>
            </w:r>
            <w:r w:rsidRPr="00CF4D52">
              <w:rPr>
                <w:rFonts w:ascii="Times New Roman" w:eastAsia="Times New Roman" w:hAnsi="Times New Roman" w:cs="Times New Roman"/>
                <w:bCs/>
                <w:kern w:val="32"/>
                <w:sz w:val="20"/>
                <w:szCs w:val="20"/>
                <w:lang w:eastAsia="ru-RU"/>
              </w:rPr>
              <w:t>,00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-5 000 000,00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-6 000 000,00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color w:val="000000"/>
                <w:kern w:val="32"/>
                <w:sz w:val="20"/>
                <w:szCs w:val="20"/>
                <w:lang w:eastAsia="ru-RU"/>
              </w:rPr>
            </w:pPr>
            <w:r w:rsidRPr="00CF4D52">
              <w:rPr>
                <w:rFonts w:ascii="Times New Roman" w:eastAsia="Times New Roman" w:hAnsi="Times New Roman" w:cs="Times New Roman"/>
                <w:b/>
                <w:color w:val="000000"/>
                <w:kern w:val="32"/>
                <w:sz w:val="20"/>
                <w:szCs w:val="20"/>
                <w:lang w:eastAsia="ru-RU"/>
              </w:rPr>
              <w:t>000 01 06 00 00 00 0000 000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textAlignment w:val="baseline"/>
              <w:rPr>
                <w:rFonts w:ascii="Times New Roman" w:eastAsia="Times New Roman" w:hAnsi="Times New Roman" w:cs="Times New Roman"/>
                <w:b/>
                <w:color w:val="000000"/>
                <w:kern w:val="32"/>
                <w:sz w:val="20"/>
                <w:szCs w:val="20"/>
                <w:lang w:eastAsia="ru-RU"/>
              </w:rPr>
            </w:pPr>
            <w:r w:rsidRPr="00CF4D52">
              <w:rPr>
                <w:rFonts w:ascii="Times New Roman" w:eastAsia="Times New Roman" w:hAnsi="Times New Roman" w:cs="Times New Roman"/>
                <w:b/>
                <w:color w:val="000000"/>
                <w:kern w:val="32"/>
                <w:sz w:val="20"/>
                <w:szCs w:val="20"/>
                <w:lang w:eastAsia="ru-RU"/>
              </w:rPr>
              <w:t>3.Иные источники внутреннего финансирования дефицитов бюджетов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val="en-US" w:eastAsia="ru-RU"/>
              </w:rPr>
            </w:pPr>
            <w:r w:rsidRPr="00CF4D52">
              <w:rPr>
                <w:rFonts w:ascii="Times New Roman" w:eastAsia="Times New Roman" w:hAnsi="Times New Roman" w:cs="Times New Roman"/>
                <w:b/>
                <w:bCs/>
                <w:kern w:val="32"/>
                <w:sz w:val="20"/>
                <w:szCs w:val="20"/>
                <w:lang w:eastAsia="ru-RU"/>
              </w:rPr>
              <w:t>0,0</w:t>
            </w:r>
            <w:r w:rsidRPr="00CF4D52">
              <w:rPr>
                <w:rFonts w:ascii="Times New Roman" w:eastAsia="Times New Roman" w:hAnsi="Times New Roman" w:cs="Times New Roman"/>
                <w:b/>
                <w:bCs/>
                <w:kern w:val="32"/>
                <w:sz w:val="20"/>
                <w:szCs w:val="20"/>
                <w:lang w:val="en-US" w:eastAsia="ru-RU"/>
              </w:rPr>
              <w:t>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000 01 06 04 00 00 0000 000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3.1.Исполнение государственных и муниципальных гарантий</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val="en-US" w:eastAsia="ru-RU"/>
              </w:rPr>
            </w:pPr>
            <w:r w:rsidRPr="00CF4D52">
              <w:rPr>
                <w:rFonts w:ascii="Times New Roman" w:eastAsia="Times New Roman" w:hAnsi="Times New Roman" w:cs="Times New Roman"/>
                <w:bCs/>
                <w:kern w:val="32"/>
                <w:sz w:val="20"/>
                <w:szCs w:val="20"/>
                <w:lang w:eastAsia="ru-RU"/>
              </w:rPr>
              <w:t>0,0</w:t>
            </w:r>
            <w:r w:rsidRPr="00CF4D52">
              <w:rPr>
                <w:rFonts w:ascii="Times New Roman" w:eastAsia="Times New Roman" w:hAnsi="Times New Roman" w:cs="Times New Roman"/>
                <w:bCs/>
                <w:kern w:val="32"/>
                <w:sz w:val="20"/>
                <w:szCs w:val="20"/>
                <w:lang w:val="en-US" w:eastAsia="ru-RU"/>
              </w:rPr>
              <w:t>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w:t>
            </w:r>
          </w:p>
        </w:tc>
      </w:tr>
      <w:tr w:rsidR="00CF4D52" w:rsidRPr="00CF4D52" w:rsidTr="004757D3">
        <w:trPr>
          <w:trHeight w:val="1242"/>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000 01 06 04 01 00 0000 800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3.1.1.Исполнение государственных и муниципальных гарантий в валюте Российской Федерации в случае,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4757D3">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0,0</w:t>
            </w:r>
            <w:r w:rsidRPr="00CF4D52">
              <w:rPr>
                <w:rFonts w:ascii="Times New Roman" w:eastAsia="Times New Roman" w:hAnsi="Times New Roman" w:cs="Times New Roman"/>
                <w:bCs/>
                <w:kern w:val="32"/>
                <w:sz w:val="20"/>
                <w:szCs w:val="20"/>
                <w:lang w:val="en-US" w:eastAsia="ru-RU"/>
              </w:rPr>
              <w:t>0</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 xml:space="preserve"> 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000 01 06 04 01 14 0000 810</w:t>
            </w:r>
          </w:p>
        </w:tc>
        <w:tc>
          <w:tcPr>
            <w:tcW w:w="6804"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kern w:val="32"/>
                <w:sz w:val="20"/>
                <w:szCs w:val="20"/>
                <w:lang w:eastAsia="ru-RU"/>
              </w:rPr>
            </w:pPr>
            <w:r w:rsidRPr="00CF4D52">
              <w:rPr>
                <w:rFonts w:ascii="Times New Roman" w:eastAsia="Times New Roman" w:hAnsi="Times New Roman" w:cs="Times New Roman"/>
                <w:color w:val="000000"/>
                <w:kern w:val="32"/>
                <w:sz w:val="20"/>
                <w:szCs w:val="20"/>
                <w:lang w:eastAsia="ru-RU"/>
              </w:rPr>
              <w:t>3.1.1.1.Исполнение муниципальных гарантий муниципальных округов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w:t>
            </w:r>
            <w:r w:rsidRPr="00CF4D52">
              <w:rPr>
                <w:rFonts w:ascii="Times New Roman" w:eastAsia="Times New Roman" w:hAnsi="Times New Roman" w:cs="Times New Roman"/>
                <w:bCs/>
                <w:kern w:val="32"/>
                <w:sz w:val="20"/>
                <w:szCs w:val="20"/>
                <w:lang w:val="en-US" w:eastAsia="ru-RU"/>
              </w:rPr>
              <w:t>0</w:t>
            </w:r>
            <w:r w:rsidRPr="00CF4D52">
              <w:rPr>
                <w:rFonts w:ascii="Times New Roman" w:eastAsia="Times New Roman" w:hAnsi="Times New Roman" w:cs="Times New Roman"/>
                <w:bCs/>
                <w:kern w:val="32"/>
                <w:sz w:val="20"/>
                <w:szCs w:val="20"/>
                <w:lang w:eastAsia="ru-RU"/>
              </w:rPr>
              <w:t xml:space="preserve"> </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0,0</w:t>
            </w:r>
          </w:p>
        </w:tc>
      </w:tr>
      <w:tr w:rsidR="00CF4D52" w:rsidRPr="00CF4D52" w:rsidTr="004757D3">
        <w:trPr>
          <w:trHeight w:val="168"/>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lastRenderedPageBreak/>
              <w:t>01 00 00 00 00 0000 000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2. Изменение остатков средств на счетах по учету средств бюджета</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17 951 157,45</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0,00</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
                <w:bCs/>
                <w:kern w:val="32"/>
                <w:sz w:val="20"/>
                <w:szCs w:val="20"/>
                <w:lang w:eastAsia="ru-RU"/>
              </w:rPr>
            </w:pPr>
            <w:r w:rsidRPr="00CF4D52">
              <w:rPr>
                <w:rFonts w:ascii="Times New Roman" w:eastAsia="Times New Roman" w:hAnsi="Times New Roman" w:cs="Times New Roman"/>
                <w:b/>
                <w:bCs/>
                <w:kern w:val="32"/>
                <w:sz w:val="20"/>
                <w:szCs w:val="20"/>
                <w:lang w:eastAsia="ru-RU"/>
              </w:rPr>
              <w:t>0,00</w:t>
            </w:r>
          </w:p>
        </w:tc>
      </w:tr>
      <w:tr w:rsidR="00CF4D52" w:rsidRPr="00CF4D52" w:rsidTr="004757D3">
        <w:trPr>
          <w:trHeight w:val="289"/>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01 00 00 00 00 0000 500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 xml:space="preserve">2.1. Увеличение остатков средств, всего </w:t>
            </w:r>
          </w:p>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в том числе:</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-2 028 757 479,28</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01 05 00 00 00 0000 500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2.1.1. Увеличение остатков средств бюджетов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-2 028 757 479,28</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01 05 02 00 00 0000 510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2.1.1.1. Увеличение прочих остатков средств бюджетов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-2 028 757 479,28</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361"/>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01 05 02 01 00 0000 510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2.1.1.1.1. Увеличение прочих остатков денежных средств бюджетов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-2 028 757 479,28</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361"/>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01 05 02 01 14 0000 510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2.1.1.1.1.1. Увеличение прочих остатков денежных средств бюджетов муниципальных округов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-2 028 757 479,28</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01 00 00 00 00 0000 600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2.2. Уменьшение остатков средств, всего</w:t>
            </w:r>
          </w:p>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в том числе:</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2 046 708 636,73</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right"/>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ind w:left="57" w:right="57"/>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01 05 00 00 00 0000 600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2.2.1. Уменьшение остатков средств бюджетов</w:t>
            </w:r>
          </w:p>
        </w:tc>
        <w:tc>
          <w:tcPr>
            <w:tcW w:w="1843" w:type="dxa"/>
            <w:tcBorders>
              <w:top w:val="single" w:sz="4" w:space="0" w:color="auto"/>
              <w:left w:val="single" w:sz="4" w:space="0" w:color="auto"/>
              <w:bottom w:val="single" w:sz="4" w:space="0" w:color="000000"/>
              <w:right w:val="single" w:sz="4" w:space="0" w:color="auto"/>
            </w:tcBorders>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2 046 708 636,73</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7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01 05 02 00 00 0000 600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2.2.1.1. Уменьшение прочих остатков средств бюджетов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2 046 708 636,73</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130"/>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01 05 02 01 00 0000 610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2.2.1.1. 1. Уменьшение прочих остатков денежных средств бюджетов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2 046 708 636,73</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r w:rsidR="00CF4D52" w:rsidRPr="00CF4D52" w:rsidTr="004757D3">
        <w:trPr>
          <w:trHeight w:val="251"/>
        </w:trPr>
        <w:tc>
          <w:tcPr>
            <w:tcW w:w="273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01 05 02 01 14 0000 610</w:t>
            </w:r>
          </w:p>
        </w:tc>
        <w:tc>
          <w:tcPr>
            <w:tcW w:w="6804"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32"/>
                <w:sz w:val="20"/>
                <w:szCs w:val="20"/>
                <w:lang w:eastAsia="ru-RU"/>
              </w:rPr>
            </w:pPr>
            <w:r w:rsidRPr="00CF4D52">
              <w:rPr>
                <w:rFonts w:ascii="Times New Roman" w:eastAsia="Times New Roman" w:hAnsi="Times New Roman" w:cs="Times New Roman"/>
                <w:bCs/>
                <w:kern w:val="32"/>
                <w:sz w:val="20"/>
                <w:szCs w:val="20"/>
                <w:lang w:eastAsia="ru-RU"/>
              </w:rPr>
              <w:t>2.2.1.1.1. 1. Уменьшение прочих остатков денежных средств бюджетов муниципальных округов</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2 046 708 636,73</w:t>
            </w:r>
          </w:p>
        </w:tc>
        <w:tc>
          <w:tcPr>
            <w:tcW w:w="1842"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bCs/>
                <w:kern w:val="32"/>
                <w:sz w:val="20"/>
                <w:szCs w:val="20"/>
                <w:lang w:eastAsia="ru-RU"/>
              </w:rPr>
              <w:t xml:space="preserve"> 1 838 106 304,78</w:t>
            </w:r>
          </w:p>
        </w:tc>
        <w:tc>
          <w:tcPr>
            <w:tcW w:w="1843" w:type="dxa"/>
            <w:tcBorders>
              <w:top w:val="single" w:sz="4" w:space="0" w:color="auto"/>
              <w:left w:val="single" w:sz="4" w:space="0" w:color="auto"/>
              <w:bottom w:val="single" w:sz="4" w:space="0" w:color="000000"/>
              <w:right w:val="single" w:sz="4" w:space="0" w:color="auto"/>
            </w:tcBorders>
            <w:vAlign w:val="center"/>
          </w:tcPr>
          <w:p w:rsidR="00CF4D52" w:rsidRPr="00CF4D52" w:rsidRDefault="00CF4D52" w:rsidP="00CF4D52">
            <w:pPr>
              <w:overflowPunct w:val="0"/>
              <w:autoSpaceDE w:val="0"/>
              <w:autoSpaceDN w:val="0"/>
              <w:adjustRightInd w:val="0"/>
              <w:spacing w:after="120" w:line="240" w:lineRule="auto"/>
              <w:jc w:val="center"/>
              <w:textAlignment w:val="baseline"/>
              <w:rPr>
                <w:rFonts w:ascii="Times New Roman" w:eastAsia="Times New Roman" w:hAnsi="Times New Roman" w:cs="Times New Roman"/>
                <w:kern w:val="32"/>
                <w:sz w:val="20"/>
                <w:szCs w:val="20"/>
                <w:lang w:eastAsia="ru-RU"/>
              </w:rPr>
            </w:pPr>
            <w:r w:rsidRPr="00CF4D52">
              <w:rPr>
                <w:rFonts w:ascii="Times New Roman" w:eastAsia="Times New Roman" w:hAnsi="Times New Roman" w:cs="Times New Roman"/>
                <w:kern w:val="32"/>
                <w:sz w:val="20"/>
                <w:szCs w:val="20"/>
                <w:lang w:eastAsia="ru-RU"/>
              </w:rPr>
              <w:t>1 911 777 272,68</w:t>
            </w:r>
          </w:p>
        </w:tc>
      </w:tr>
    </w:tbl>
    <w:p w:rsidR="00CF4D52" w:rsidRPr="00CF4D52" w:rsidRDefault="00CF4D52" w:rsidP="00CF4D52">
      <w:pPr>
        <w:overflowPunct w:val="0"/>
        <w:autoSpaceDE w:val="0"/>
        <w:autoSpaceDN w:val="0"/>
        <w:adjustRightInd w:val="0"/>
        <w:spacing w:after="120" w:line="240" w:lineRule="auto"/>
        <w:ind w:firstLine="708"/>
        <w:textAlignment w:val="baseline"/>
        <w:rPr>
          <w:rFonts w:ascii="Times New Roman" w:eastAsia="Times New Roman" w:hAnsi="Times New Roman" w:cs="Times New Roman"/>
          <w:kern w:val="32"/>
          <w:sz w:val="24"/>
          <w:szCs w:val="24"/>
          <w:lang w:eastAsia="ru-RU"/>
        </w:rPr>
      </w:pPr>
    </w:p>
    <w:p w:rsidR="00CF4D52" w:rsidRPr="00CF4D52" w:rsidRDefault="00CF4D52" w:rsidP="00CF4D52">
      <w:pPr>
        <w:tabs>
          <w:tab w:val="left" w:pos="9214"/>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32"/>
          <w:sz w:val="24"/>
          <w:szCs w:val="24"/>
          <w:lang w:eastAsia="ru-RU"/>
        </w:rPr>
      </w:pPr>
      <w:r w:rsidRPr="00CF4D52">
        <w:rPr>
          <w:rFonts w:ascii="Times New Roman" w:eastAsia="Times New Roman" w:hAnsi="Times New Roman" w:cs="Times New Roman"/>
          <w:kern w:val="32"/>
          <w:sz w:val="24"/>
          <w:szCs w:val="24"/>
          <w:lang w:eastAsia="ru-RU"/>
        </w:rPr>
        <w:t xml:space="preserve"> </w:t>
      </w:r>
    </w:p>
    <w:p w:rsidR="00787E26" w:rsidRDefault="00787E26"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4757D3" w:rsidRDefault="004757D3" w:rsidP="00C42D86">
      <w:pPr>
        <w:autoSpaceDE w:val="0"/>
        <w:autoSpaceDN w:val="0"/>
        <w:spacing w:after="0" w:line="240" w:lineRule="auto"/>
      </w:pPr>
    </w:p>
    <w:p w:rsidR="00CF4D52" w:rsidRDefault="00CF4D52" w:rsidP="00C42D86">
      <w:pPr>
        <w:autoSpaceDE w:val="0"/>
        <w:autoSpaceDN w:val="0"/>
        <w:spacing w:after="0" w:line="240" w:lineRule="auto"/>
      </w:pPr>
    </w:p>
    <w:p w:rsidR="00CF4D52" w:rsidRDefault="00CF4D52" w:rsidP="00C42D86">
      <w:pPr>
        <w:autoSpaceDE w:val="0"/>
        <w:autoSpaceDN w:val="0"/>
        <w:spacing w:after="0" w:line="240" w:lineRule="auto"/>
      </w:pPr>
    </w:p>
    <w:tbl>
      <w:tblPr>
        <w:tblOverlap w:val="never"/>
        <w:tblW w:w="15137" w:type="dxa"/>
        <w:tblLayout w:type="fixed"/>
        <w:tblLook w:val="01E0" w:firstRow="1" w:lastRow="1" w:firstColumn="1" w:lastColumn="1" w:noHBand="0" w:noVBand="0"/>
      </w:tblPr>
      <w:tblGrid>
        <w:gridCol w:w="15137"/>
      </w:tblGrid>
      <w:tr w:rsidR="007027AB" w:rsidRPr="007027AB" w:rsidTr="004757D3">
        <w:tc>
          <w:tcPr>
            <w:tcW w:w="15137" w:type="dxa"/>
            <w:tcMar>
              <w:top w:w="0" w:type="dxa"/>
              <w:left w:w="0" w:type="dxa"/>
              <w:bottom w:w="0" w:type="dxa"/>
              <w:right w:w="0" w:type="dxa"/>
            </w:tcMar>
          </w:tcPr>
          <w:tbl>
            <w:tblPr>
              <w:tblOverlap w:val="never"/>
              <w:tblW w:w="15137" w:type="dxa"/>
              <w:tblLayout w:type="fixed"/>
              <w:tblLook w:val="01E0" w:firstRow="1" w:lastRow="1" w:firstColumn="1" w:lastColumn="1" w:noHBand="0" w:noVBand="0"/>
            </w:tblPr>
            <w:tblGrid>
              <w:gridCol w:w="15137"/>
            </w:tblGrid>
            <w:tr w:rsidR="007548BF" w:rsidRPr="007548BF" w:rsidTr="007548BF">
              <w:tc>
                <w:tcPr>
                  <w:tcW w:w="15137" w:type="dxa"/>
                  <w:tcMar>
                    <w:top w:w="0" w:type="dxa"/>
                    <w:left w:w="0" w:type="dxa"/>
                    <w:bottom w:w="0" w:type="dxa"/>
                    <w:right w:w="0" w:type="dxa"/>
                  </w:tcMar>
                </w:tcPr>
                <w:p w:rsidR="007548BF" w:rsidRPr="007548BF" w:rsidRDefault="007548BF" w:rsidP="00D54B3A">
                  <w:pPr>
                    <w:spacing w:after="0" w:line="240" w:lineRule="auto"/>
                    <w:ind w:left="10065"/>
                    <w:jc w:val="center"/>
                    <w:rPr>
                      <w:rFonts w:ascii="Times New Roman" w:eastAsia="Times New Roman" w:hAnsi="Times New Roman" w:cs="Times New Roman"/>
                      <w:sz w:val="28"/>
                      <w:szCs w:val="28"/>
                      <w:lang w:eastAsia="ru-RU"/>
                    </w:rPr>
                  </w:pPr>
                  <w:r w:rsidRPr="007548BF">
                    <w:rPr>
                      <w:rFonts w:ascii="Times New Roman" w:eastAsia="Times New Roman" w:hAnsi="Times New Roman" w:cs="Times New Roman"/>
                      <w:sz w:val="28"/>
                      <w:szCs w:val="28"/>
                      <w:lang w:eastAsia="ru-RU"/>
                    </w:rPr>
                    <w:t>Приложение 4</w:t>
                  </w:r>
                </w:p>
                <w:p w:rsidR="007548BF" w:rsidRPr="007548BF" w:rsidRDefault="007548BF" w:rsidP="00D54B3A">
                  <w:pPr>
                    <w:spacing w:after="0" w:line="240" w:lineRule="auto"/>
                    <w:ind w:left="10065"/>
                    <w:jc w:val="center"/>
                    <w:rPr>
                      <w:rFonts w:ascii="Times New Roman" w:eastAsia="Times New Roman" w:hAnsi="Times New Roman" w:cs="Times New Roman"/>
                      <w:color w:val="0000FF"/>
                      <w:sz w:val="24"/>
                      <w:szCs w:val="24"/>
                      <w:lang w:eastAsia="ru-RU"/>
                    </w:rPr>
                  </w:pPr>
                  <w:r w:rsidRPr="007548BF">
                    <w:rPr>
                      <w:rFonts w:ascii="Times New Roman" w:eastAsia="Times New Roman" w:hAnsi="Times New Roman" w:cs="Times New Roman"/>
                      <w:sz w:val="24"/>
                      <w:szCs w:val="24"/>
                      <w:lang w:eastAsia="ru-RU"/>
                    </w:rPr>
                    <w:t xml:space="preserve"> к решению Совета депутатов </w:t>
                  </w:r>
                  <w:proofErr w:type="spellStart"/>
                  <w:r w:rsidRPr="007548BF">
                    <w:rPr>
                      <w:rFonts w:ascii="Times New Roman" w:eastAsia="Times New Roman" w:hAnsi="Times New Roman" w:cs="Times New Roman"/>
                      <w:sz w:val="24"/>
                      <w:szCs w:val="24"/>
                      <w:lang w:eastAsia="ru-RU"/>
                    </w:rPr>
                    <w:t>Уренского</w:t>
                  </w:r>
                  <w:proofErr w:type="spellEnd"/>
                  <w:r w:rsidRPr="007548BF">
                    <w:rPr>
                      <w:rFonts w:ascii="Times New Roman" w:eastAsia="Times New Roman" w:hAnsi="Times New Roman" w:cs="Times New Roman"/>
                      <w:sz w:val="24"/>
                      <w:szCs w:val="24"/>
                      <w:lang w:eastAsia="ru-RU"/>
                    </w:rPr>
                    <w:t xml:space="preserve"> муниципального округа Нижегородской области "О бюджете </w:t>
                  </w:r>
                  <w:proofErr w:type="spellStart"/>
                  <w:r w:rsidRPr="007548BF">
                    <w:rPr>
                      <w:rFonts w:ascii="Times New Roman" w:eastAsia="Times New Roman" w:hAnsi="Times New Roman" w:cs="Times New Roman"/>
                      <w:sz w:val="24"/>
                      <w:szCs w:val="24"/>
                      <w:lang w:eastAsia="ru-RU"/>
                    </w:rPr>
                    <w:t>Уренского</w:t>
                  </w:r>
                  <w:proofErr w:type="spellEnd"/>
                  <w:r w:rsidRPr="007548BF">
                    <w:rPr>
                      <w:rFonts w:ascii="Times New Roman" w:eastAsia="Times New Roman" w:hAnsi="Times New Roman" w:cs="Times New Roman"/>
                      <w:sz w:val="24"/>
                      <w:szCs w:val="24"/>
                      <w:lang w:eastAsia="ru-RU"/>
                    </w:rPr>
                    <w:t xml:space="preserve"> муниципального округа Нижегородской области на 2026 год и на плановый период 2027 и 2028 годов"</w:t>
                  </w:r>
                </w:p>
              </w:tc>
            </w:tr>
            <w:tr w:rsidR="007548BF" w:rsidRPr="007548BF" w:rsidTr="007548BF">
              <w:tc>
                <w:tcPr>
                  <w:tcW w:w="15137" w:type="dxa"/>
                  <w:tcMar>
                    <w:top w:w="0" w:type="dxa"/>
                    <w:left w:w="0" w:type="dxa"/>
                    <w:bottom w:w="0" w:type="dxa"/>
                    <w:right w:w="0" w:type="dxa"/>
                  </w:tcMar>
                </w:tcPr>
                <w:p w:rsidR="007548BF" w:rsidRPr="007548BF" w:rsidRDefault="007548BF" w:rsidP="007548BF">
                  <w:pPr>
                    <w:spacing w:after="0" w:line="240" w:lineRule="auto"/>
                    <w:jc w:val="right"/>
                    <w:rPr>
                      <w:rFonts w:ascii="Times New Roman" w:eastAsia="Times New Roman" w:hAnsi="Times New Roman" w:cs="Times New Roman"/>
                      <w:color w:val="000000"/>
                      <w:sz w:val="24"/>
                      <w:szCs w:val="24"/>
                      <w:lang w:eastAsia="ru-RU"/>
                    </w:rPr>
                  </w:pPr>
                </w:p>
              </w:tc>
            </w:tr>
            <w:tr w:rsidR="007548BF" w:rsidRPr="007548BF" w:rsidTr="007548BF">
              <w:tc>
                <w:tcPr>
                  <w:tcW w:w="15137" w:type="dxa"/>
                  <w:tcMar>
                    <w:top w:w="0" w:type="dxa"/>
                    <w:left w:w="0" w:type="dxa"/>
                    <w:bottom w:w="0" w:type="dxa"/>
                    <w:right w:w="0" w:type="dxa"/>
                  </w:tcMar>
                </w:tcPr>
                <w:p w:rsidR="007548BF" w:rsidRPr="00A27987" w:rsidRDefault="007548BF" w:rsidP="007548BF">
                  <w:pPr>
                    <w:spacing w:after="0" w:line="240" w:lineRule="auto"/>
                    <w:jc w:val="center"/>
                    <w:rPr>
                      <w:rFonts w:ascii="Times New Roman" w:eastAsia="Times New Roman" w:hAnsi="Times New Roman" w:cs="Times New Roman"/>
                      <w:b/>
                      <w:bCs/>
                      <w:color w:val="000000"/>
                      <w:sz w:val="28"/>
                      <w:szCs w:val="28"/>
                      <w:lang w:eastAsia="ru-RU"/>
                    </w:rPr>
                  </w:pPr>
                  <w:r w:rsidRPr="00A27987">
                    <w:rPr>
                      <w:rFonts w:ascii="Times New Roman" w:eastAsia="Times New Roman" w:hAnsi="Times New Roman" w:cs="Times New Roman"/>
                      <w:b/>
                      <w:bCs/>
                      <w:color w:val="000000"/>
                      <w:sz w:val="28"/>
                      <w:szCs w:val="28"/>
                      <w:lang w:eastAsia="ru-RU"/>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бюджета на 2026 год и на плановый период 2027 и 2028 годов</w:t>
                  </w:r>
                </w:p>
              </w:tc>
            </w:tr>
            <w:tr w:rsidR="007548BF" w:rsidRPr="007548BF" w:rsidTr="007548BF">
              <w:tc>
                <w:tcPr>
                  <w:tcW w:w="15137" w:type="dxa"/>
                  <w:tcMar>
                    <w:top w:w="0" w:type="dxa"/>
                    <w:left w:w="0" w:type="dxa"/>
                    <w:bottom w:w="0" w:type="dxa"/>
                    <w:right w:w="0" w:type="dxa"/>
                  </w:tcMar>
                </w:tcPr>
                <w:p w:rsidR="007548BF" w:rsidRPr="007548BF" w:rsidRDefault="007548BF" w:rsidP="007548BF">
                  <w:pPr>
                    <w:spacing w:after="0" w:line="240" w:lineRule="auto"/>
                    <w:jc w:val="right"/>
                    <w:rPr>
                      <w:rFonts w:ascii="Times New Roman" w:eastAsia="Times New Roman" w:hAnsi="Times New Roman" w:cs="Times New Roman"/>
                      <w:color w:val="000000"/>
                      <w:sz w:val="20"/>
                      <w:szCs w:val="20"/>
                      <w:lang w:eastAsia="ru-RU"/>
                    </w:rPr>
                  </w:pPr>
                  <w:r w:rsidRPr="007548BF">
                    <w:rPr>
                      <w:rFonts w:ascii="Times New Roman" w:eastAsia="Times New Roman" w:hAnsi="Times New Roman" w:cs="Times New Roman"/>
                      <w:color w:val="000000"/>
                      <w:sz w:val="20"/>
                      <w:szCs w:val="20"/>
                      <w:lang w:eastAsia="ru-RU"/>
                    </w:rPr>
                    <w:t xml:space="preserve"> (рублей)</w:t>
                  </w:r>
                </w:p>
              </w:tc>
            </w:tr>
          </w:tbl>
          <w:p w:rsidR="007548BF" w:rsidRPr="007548BF" w:rsidRDefault="007548BF" w:rsidP="007548BF">
            <w:pPr>
              <w:spacing w:after="0" w:line="240" w:lineRule="auto"/>
              <w:rPr>
                <w:rFonts w:ascii="Times New Roman" w:eastAsia="Times New Roman" w:hAnsi="Times New Roman" w:cs="Times New Roman"/>
                <w:vanish/>
                <w:sz w:val="20"/>
                <w:szCs w:val="20"/>
                <w:lang w:eastAsia="ru-RU"/>
              </w:rPr>
            </w:pPr>
          </w:p>
          <w:tbl>
            <w:tblPr>
              <w:tblOverlap w:val="never"/>
              <w:tblW w:w="15137" w:type="dxa"/>
              <w:tblLayout w:type="fixed"/>
              <w:tblLook w:val="01E0" w:firstRow="1" w:lastRow="1" w:firstColumn="1" w:lastColumn="1" w:noHBand="0" w:noVBand="0"/>
            </w:tblPr>
            <w:tblGrid>
              <w:gridCol w:w="15137"/>
            </w:tblGrid>
            <w:tr w:rsidR="007548BF" w:rsidRPr="007548BF" w:rsidTr="007548BF">
              <w:tc>
                <w:tcPr>
                  <w:tcW w:w="15137" w:type="dxa"/>
                  <w:tcMar>
                    <w:top w:w="0" w:type="dxa"/>
                    <w:left w:w="20" w:type="dxa"/>
                    <w:bottom w:w="0" w:type="dxa"/>
                    <w:right w:w="0" w:type="dxa"/>
                  </w:tcMar>
                </w:tcPr>
                <w:tbl>
                  <w:tblPr>
                    <w:tblOverlap w:val="never"/>
                    <w:tblW w:w="15117" w:type="dxa"/>
                    <w:jc w:val="center"/>
                    <w:tblLayout w:type="fixed"/>
                    <w:tblLook w:val="01E0" w:firstRow="1" w:lastRow="1" w:firstColumn="1" w:lastColumn="1" w:noHBand="0" w:noVBand="0"/>
                  </w:tblPr>
                  <w:tblGrid>
                    <w:gridCol w:w="7230"/>
                    <w:gridCol w:w="1842"/>
                    <w:gridCol w:w="993"/>
                    <w:gridCol w:w="1701"/>
                    <w:gridCol w:w="1701"/>
                    <w:gridCol w:w="1650"/>
                  </w:tblGrid>
                  <w:tr w:rsidR="007548BF" w:rsidRPr="007548BF" w:rsidTr="007548BF">
                    <w:trPr>
                      <w:trHeight w:val="346"/>
                      <w:jc w:val="center"/>
                    </w:trPr>
                    <w:tc>
                      <w:tcPr>
                        <w:tcW w:w="723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color w:val="000000"/>
                            <w:sz w:val="20"/>
                            <w:szCs w:val="20"/>
                            <w:lang w:eastAsia="ru-RU"/>
                          </w:rPr>
                        </w:pPr>
                        <w:r w:rsidRPr="007548BF">
                          <w:rPr>
                            <w:rFonts w:ascii="Times New Roman" w:eastAsia="Times New Roman" w:hAnsi="Times New Roman" w:cs="Times New Roman"/>
                            <w:color w:val="000000"/>
                            <w:sz w:val="20"/>
                            <w:szCs w:val="20"/>
                            <w:lang w:eastAsia="ru-RU"/>
                          </w:rPr>
                          <w:t>Наименование</w:t>
                        </w:r>
                      </w:p>
                    </w:tc>
                    <w:tc>
                      <w:tcPr>
                        <w:tcW w:w="2835"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Код бюджетной классификации</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2026 год</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2027 год</w:t>
                        </w:r>
                      </w:p>
                    </w:tc>
                    <w:tc>
                      <w:tcPr>
                        <w:tcW w:w="165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2028 год</w:t>
                        </w:r>
                      </w:p>
                    </w:tc>
                  </w:tr>
                  <w:tr w:rsidR="007548BF" w:rsidRPr="007548BF" w:rsidTr="007548BF">
                    <w:trPr>
                      <w:jc w:val="center"/>
                    </w:trPr>
                    <w:tc>
                      <w:tcPr>
                        <w:tcW w:w="723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1" w:lineRule="auto"/>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Целевая статья расходов</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Вид расходов</w:t>
                        </w:r>
                      </w:p>
                    </w:tc>
                    <w:tc>
                      <w:tcPr>
                        <w:tcW w:w="170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1" w:lineRule="auto"/>
                          <w:rPr>
                            <w:rFonts w:ascii="Times New Roman" w:eastAsia="Times New Roman" w:hAnsi="Times New Roman" w:cs="Times New Roman"/>
                            <w:sz w:val="20"/>
                            <w:szCs w:val="20"/>
                            <w:lang w:eastAsia="ru-RU"/>
                          </w:rPr>
                        </w:pPr>
                      </w:p>
                    </w:tc>
                    <w:tc>
                      <w:tcPr>
                        <w:tcW w:w="170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1" w:lineRule="auto"/>
                          <w:rPr>
                            <w:rFonts w:ascii="Times New Roman" w:eastAsia="Times New Roman" w:hAnsi="Times New Roman" w:cs="Times New Roman"/>
                            <w:sz w:val="20"/>
                            <w:szCs w:val="20"/>
                            <w:lang w:eastAsia="ru-RU"/>
                          </w:rPr>
                        </w:pPr>
                      </w:p>
                    </w:tc>
                    <w:tc>
                      <w:tcPr>
                        <w:tcW w:w="165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7548BF" w:rsidRPr="007548BF" w:rsidRDefault="007548BF" w:rsidP="007548BF">
                        <w:pPr>
                          <w:spacing w:after="0" w:line="1" w:lineRule="auto"/>
                          <w:rPr>
                            <w:rFonts w:ascii="Times New Roman" w:eastAsia="Times New Roman" w:hAnsi="Times New Roman" w:cs="Times New Roman"/>
                            <w:sz w:val="20"/>
                            <w:szCs w:val="20"/>
                            <w:lang w:eastAsia="ru-RU"/>
                          </w:rPr>
                        </w:pPr>
                      </w:p>
                    </w:tc>
                  </w:tr>
                </w:tbl>
                <w:p w:rsidR="007548BF" w:rsidRPr="007548BF" w:rsidRDefault="007548BF" w:rsidP="007548BF">
                  <w:pPr>
                    <w:spacing w:after="0" w:line="1" w:lineRule="auto"/>
                    <w:rPr>
                      <w:rFonts w:ascii="Times New Roman" w:eastAsia="Times New Roman" w:hAnsi="Times New Roman" w:cs="Times New Roman"/>
                      <w:sz w:val="20"/>
                      <w:szCs w:val="20"/>
                      <w:lang w:eastAsia="ru-RU"/>
                    </w:rPr>
                  </w:pPr>
                </w:p>
              </w:tc>
            </w:tr>
            <w:tr w:rsidR="007548BF" w:rsidRPr="007548BF" w:rsidTr="007548BF">
              <w:trPr>
                <w:hidden/>
              </w:trPr>
              <w:tc>
                <w:tcPr>
                  <w:tcW w:w="15137" w:type="dxa"/>
                  <w:tcMar>
                    <w:top w:w="0" w:type="dxa"/>
                    <w:left w:w="0" w:type="dxa"/>
                    <w:bottom w:w="0" w:type="dxa"/>
                    <w:right w:w="0" w:type="dxa"/>
                  </w:tcMar>
                </w:tcPr>
                <w:p w:rsidR="007548BF" w:rsidRPr="007548BF" w:rsidRDefault="007548BF" w:rsidP="007548BF">
                  <w:pPr>
                    <w:spacing w:after="0" w:line="240" w:lineRule="auto"/>
                    <w:rPr>
                      <w:rFonts w:ascii="Times New Roman" w:eastAsia="Times New Roman" w:hAnsi="Times New Roman" w:cs="Times New Roman"/>
                      <w:vanish/>
                      <w:sz w:val="20"/>
                      <w:szCs w:val="20"/>
                      <w:lang w:eastAsia="ru-RU"/>
                    </w:rPr>
                  </w:pPr>
                </w:p>
                <w:tbl>
                  <w:tblPr>
                    <w:tblOverlap w:val="never"/>
                    <w:tblW w:w="15137" w:type="dxa"/>
                    <w:jc w:val="center"/>
                    <w:tblLayout w:type="fixed"/>
                    <w:tblLook w:val="01E0" w:firstRow="1" w:lastRow="1" w:firstColumn="1" w:lastColumn="1" w:noHBand="0" w:noVBand="0"/>
                  </w:tblPr>
                  <w:tblGrid>
                    <w:gridCol w:w="7250"/>
                    <w:gridCol w:w="1842"/>
                    <w:gridCol w:w="993"/>
                    <w:gridCol w:w="1701"/>
                    <w:gridCol w:w="1701"/>
                    <w:gridCol w:w="1650"/>
                  </w:tblGrid>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Всего расходов</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1" w:lineRule="auto"/>
                          <w:jc w:val="center"/>
                          <w:rPr>
                            <w:rFonts w:ascii="Times New Roman" w:eastAsia="Times New Roman" w:hAnsi="Times New Roman" w:cs="Times New Roman"/>
                            <w:sz w:val="20"/>
                            <w:szCs w:val="20"/>
                            <w:lang w:eastAsia="ru-RU"/>
                          </w:rPr>
                        </w:pP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2 040 708 636,73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1 803 815 171,56</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1 840 194 503,48</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«Развитие образования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01 0 00 00000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856 509 475,95</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838 742 996,32</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857 695 196,47</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«Развитие дошкольного образования»</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01 1 00 00000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273 733 469,00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271 893 968,42</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278 424 115,79</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общедоступного и бесплатного дошкольного образования</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01 1 01 00000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156 469 200,00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157 154 000,00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163 659 300,00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исполнение полномочий в сфере общего образования за счет средств областного бюджета</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01 1 01 73070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156 469 200,00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157 154 000,00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163 659 300,00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01 1 01 73070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156 469 200,00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157 154 000,00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163 659 300,00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за счет средств из фонда на поддержку территории</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01 1 02 00000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453 598,00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за счет средств из фонда на поддержку территории.</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01 1 02 22000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453 598,00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01 1 02 22000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453 598,00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Подготовка дошкольных образовательных организаций к новому учебному году, выполнение предписаний надзорных органов</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01 1 03 00000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подготовку дошкольных образовательных организаций к новому учебному году, выполнение предписаний надзорных органов</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01 1 03 25010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01 1 03 25010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3 000 000,00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Присмотр и уход за воспитанниками дошкольных образовательных организаций</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01 1 04 00000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96 908 000,00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96 908 000,00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96 908 000,00</w:t>
                        </w:r>
                      </w:p>
                    </w:tc>
                  </w:tr>
                  <w:tr w:rsidR="007548BF" w:rsidRPr="007548BF" w:rsidTr="007548BF">
                    <w:trPr>
                      <w:jc w:val="center"/>
                    </w:trPr>
                    <w:tc>
                      <w:tcPr>
                        <w:tcW w:w="72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Присмотр и уход за воспитанниками дошкольных образовательных организаций</w:t>
                        </w:r>
                      </w:p>
                    </w:tc>
                    <w:tc>
                      <w:tcPr>
                        <w:tcW w:w="184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01 1 04 21590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96 908 000,00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96 908 000,00</w:t>
                        </w:r>
                      </w:p>
                    </w:tc>
                    <w:tc>
                      <w:tcPr>
                        <w:tcW w:w="16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96 908 000,00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01 1 04 21590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96 908 000,00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96 908 000,00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96 908 000,00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выплат компенсации части родительской платы за содержание детей в дошкольных образовательных организациях (на первого, второго, третьего и последующих детей по очередности рождаемости)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9 756 700,00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9 756 700,00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01 1 05 73110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9 756 700,00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9 756 700,00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01 1 05 73110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146 400,00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146 400,00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146 400,00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01 1 05 73110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9 610 300,00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9 610 300,00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9 610 300,00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социальных гарантий и льгот по присмотру и уходу воспитанников дошкольных образовательных организаций, имеющих право на льготы по оплате на дошкольную образовательную организацию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479 800,00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481 900,00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501 800,00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01 1 06 73170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479 800,00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481 900,00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501 800,00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01 1 06 73170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479 800,00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481 900,00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501 800,00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Обеспечение выплат компенсации части родительской платы за содержание детей в дошкольных образовательных организациях (на первого, второго, </w:t>
                        </w:r>
                        <w:r w:rsidRPr="007548BF">
                          <w:rPr>
                            <w:rFonts w:ascii="Times New Roman" w:eastAsia="Times New Roman" w:hAnsi="Times New Roman" w:cs="Times New Roman"/>
                            <w:color w:val="000000"/>
                            <w:sz w:val="20"/>
                            <w:szCs w:val="20"/>
                            <w:lang w:eastAsia="ru-RU"/>
                          </w:rPr>
                          <w:lastRenderedPageBreak/>
                          <w:t>третьего и последующих детей по очередности рождаемости) за счет средств местного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01 1 07 00000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осуществление выплаты компенсации части родительской платы за присмотр и уход за ребенком в муниципальных дошкольных образовательных организациях за счет средств бюджета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01 1 07 73111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01 1 07 73111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38 500,00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38 500,00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38 500,00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01 1 07 73111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2 561 500,00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2 561 500,00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2 561 500,00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по проведению ремонтных работ в муниципальных дошкольных образовательных организациях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01 1 09 00000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4 066 171,00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4 993 368,42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4 998 315,79</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ремонтных работ в муниципальных дошкольных образовательных организациях (по отдельным видам работ)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01 1 09 25090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4 066 171,00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01 1 09 25090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4 066 171,00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капитальный ремонт образовательных организаций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09 S2180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4 993 368,42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4 998 315,79</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1 09 S2180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4 993 368,42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4 998 315,79</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«Развитие общего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01 2 00 00000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484 953 570,96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470 608 490,58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482 853 685,88</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общедоступного и бесплатного образования: начальное образование, основное образование, среднее образование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296 331 500,00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297 628 400,00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309 948 500,00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исполнение полномочий в сфере общего образования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01 2 01 73070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296 331 500,00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297 628 400,00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309 948 500,00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01 2 01 73070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296 331 500,00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297 628 400,00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309 948 500,00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за счет средств из фонда на поддержку территории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за счет средств из фонда на поддержку территории.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01 2 02 22000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01 2 02 22000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образовательных организаций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106 212 650,00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106 212 650,00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106 212 650,00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содержание образовательных организаций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01 2 03 22590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106 212 650,00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106 212 650,00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106 212 650,00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01 2 03 22590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106 212 650,00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106 212 650,00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106 212 650,00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Подготовка образовательных организаций к новому учебному году, выполнение предписаний надзорных органов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14 189 217,79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Подготовка образовательных организаций к новому учебному году, выполнение предписаний надзорных органов.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01 2 06 25010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4 836 000,00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01 2 06 25010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4 836 000,00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реализацию проекта инициативного бюджетирования «Вам решать!» - Благоустройство территории МАОУ «</w:t>
                        </w:r>
                        <w:proofErr w:type="spellStart"/>
                        <w:r w:rsidRPr="007548BF">
                          <w:rPr>
                            <w:rFonts w:ascii="Times New Roman" w:eastAsia="Times New Roman" w:hAnsi="Times New Roman" w:cs="Times New Roman"/>
                            <w:color w:val="000000"/>
                            <w:sz w:val="20"/>
                            <w:szCs w:val="20"/>
                            <w:lang w:eastAsia="ru-RU"/>
                          </w:rPr>
                          <w:t>Уренская</w:t>
                        </w:r>
                        <w:proofErr w:type="spellEnd"/>
                        <w:r w:rsidRPr="007548BF">
                          <w:rPr>
                            <w:rFonts w:ascii="Times New Roman" w:eastAsia="Times New Roman" w:hAnsi="Times New Roman" w:cs="Times New Roman"/>
                            <w:color w:val="000000"/>
                            <w:sz w:val="20"/>
                            <w:szCs w:val="20"/>
                            <w:lang w:eastAsia="ru-RU"/>
                          </w:rPr>
                          <w:t xml:space="preserve"> СОШ №1» в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S2601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4 715 787,86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S2601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4 715 787,86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Благоустройство территории МБОУ «</w:t>
                        </w:r>
                        <w:proofErr w:type="spellStart"/>
                        <w:r w:rsidRPr="007548BF">
                          <w:rPr>
                            <w:rFonts w:ascii="Times New Roman" w:eastAsia="Times New Roman" w:hAnsi="Times New Roman" w:cs="Times New Roman"/>
                            <w:color w:val="000000"/>
                            <w:sz w:val="20"/>
                            <w:szCs w:val="20"/>
                            <w:lang w:eastAsia="ru-RU"/>
                          </w:rPr>
                          <w:t>Б.Терсенская</w:t>
                        </w:r>
                        <w:proofErr w:type="spellEnd"/>
                        <w:r w:rsidRPr="007548BF">
                          <w:rPr>
                            <w:rFonts w:ascii="Times New Roman" w:eastAsia="Times New Roman" w:hAnsi="Times New Roman" w:cs="Times New Roman"/>
                            <w:color w:val="000000"/>
                            <w:sz w:val="20"/>
                            <w:szCs w:val="20"/>
                            <w:lang w:eastAsia="ru-RU"/>
                          </w:rPr>
                          <w:t xml:space="preserve"> СОШ» в д. Б. </w:t>
                        </w:r>
                        <w:proofErr w:type="spellStart"/>
                        <w:r w:rsidRPr="007548BF">
                          <w:rPr>
                            <w:rFonts w:ascii="Times New Roman" w:eastAsia="Times New Roman" w:hAnsi="Times New Roman" w:cs="Times New Roman"/>
                            <w:color w:val="000000"/>
                            <w:sz w:val="20"/>
                            <w:szCs w:val="20"/>
                            <w:lang w:eastAsia="ru-RU"/>
                          </w:rPr>
                          <w:t>Терсень</w:t>
                        </w:r>
                        <w:proofErr w:type="spellEnd"/>
                        <w:r w:rsidRPr="007548BF">
                          <w:rPr>
                            <w:rFonts w:ascii="Times New Roman" w:eastAsia="Times New Roman" w:hAnsi="Times New Roman" w:cs="Times New Roman"/>
                            <w:color w:val="000000"/>
                            <w:sz w:val="20"/>
                            <w:szCs w:val="20"/>
                            <w:lang w:eastAsia="ru-RU"/>
                          </w:rPr>
                          <w:t xml:space="preserve">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S2602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4 637 429,93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06 S2602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4 637 429,93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проведения капитальных ремонтов образовательных организаций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01 2 07 00000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10 432 000,00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7 460 631,58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7 769 473,68</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ремонтных работ в муниципальных образовательных организациях (по отдельным видам работ)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01 2 07 26090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10 432 000,00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01 2 07 26090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10 432 000,00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капитальный ремонт образовательных организаций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07 S2180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7 460 631,58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7 769 473,68</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07 S2180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7 460 631,58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7 769 473,68</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Строительство школы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01 2 08 00000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по строительству школы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01 2 08 25050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01 2 08 25050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564 647,00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567 000,00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590 506,00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10 S2480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564 647,00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567 000,00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590 506,00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10 S2480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564 647,00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567 000,00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590 506,00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по финансовому обеспечению осуществления присмотра и ухода за детьми-инвалидами, детьми сиротами и детьми, оставшимися без попечения родителей, а также туберкулезной интоксикацией, обучающихся в муниципальных образовательных организациях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148 200,00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154 400,00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исполнение полномочий по финансовому обеспечению </w:t>
                        </w:r>
                        <w:r w:rsidRPr="007548BF">
                          <w:rPr>
                            <w:rFonts w:ascii="Times New Roman" w:eastAsia="Times New Roman" w:hAnsi="Times New Roman" w:cs="Times New Roman"/>
                            <w:color w:val="000000"/>
                            <w:sz w:val="20"/>
                            <w:szCs w:val="20"/>
                            <w:lang w:eastAsia="ru-RU"/>
                          </w:rPr>
                          <w:lastRenderedPageBreak/>
                          <w:t>осуществления присмотра и ухода за детьми-инвалидами,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01 2 11 73170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148 200,00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154 400,00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01 2 11 73170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148 200,00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154 400,00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1 530 600,00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1 537 300,00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1 600 900,00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01 2 13 73140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1 530 600,00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1 537 300,00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1 600 900,00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01 2 13 73140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1 530 600,00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1 537 300,00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1 600 900,00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организацию бесплатного горячего питания обучающихся, получающих начальное общее образование в муниципальных организациях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17 620 101,20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17 341 206,40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16 647 195,80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15 L3040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17 620 101,20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17 341 206,40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16 647 195,80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15 L3040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17 620 101,20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17 341 206,40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16 647 195,80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организациях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01 2 17 00000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5 249 362,20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5 149 631,60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5 122 207,40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17 S2490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5 249 362,20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5 149 631,60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5 122 207,40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17 S2490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5 249 362,20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5 149 631,60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5 122 207,40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Реализация мероприятий по исполнению требований по антитеррористической защищенности объектов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01 2 19 00000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1 896 200,00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5 142 400,00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5 355 200,00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мероприятий по исполнению требований к </w:t>
                        </w:r>
                        <w:r w:rsidRPr="007548BF">
                          <w:rPr>
                            <w:rFonts w:ascii="Times New Roman" w:eastAsia="Times New Roman" w:hAnsi="Times New Roman" w:cs="Times New Roman"/>
                            <w:color w:val="000000"/>
                            <w:sz w:val="20"/>
                            <w:szCs w:val="20"/>
                            <w:lang w:eastAsia="ru-RU"/>
                          </w:rPr>
                          <w:lastRenderedPageBreak/>
                          <w:t>антитеррористической защищенности объектов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01 2 19 S2250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1 896 200,00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5 142 400,00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5 355 200,00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19 S2250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1 896 200,00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5 142 400,00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5 355 200,00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Финансовое обеспечение центров развития и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01 2 23 00000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финансовое обеспечение деятельности центров образования цифрового и гуманитарного профилей «Точка роста»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01 2 23 74590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01 2 23 74590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Региональный проект «Педагоги и наставники»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29 201 692,77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29 421 071,00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29 452 653,00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50500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781 200,00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781 200,00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781 200,00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50500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781 200,00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781 200,00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781 200,00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51790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2 328 412,77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2 547 791,00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2 579 373,00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51790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2 328 412,77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2 547 791,00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2 579 373,00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53030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26 092 080,00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26 092 080,00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26 092 080,00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2 Ю6 53030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26 092 080,00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26 092 080,00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26 092 080,00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«Развитие дополнительного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01 3 00 00000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27 932 292,00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26 741 367,32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26 836 224,80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образовательных организаций дополнительного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7 531 612,00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6 838 407,32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6 143 524,80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01 3 01 23590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7 531 612,00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6 838 407,32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6 143 524,80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01 3 01 23590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7 531 612,00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6 838 407,32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6 143 524,80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Подготовка образовательных организаций дополнительного образования к новому учебному году, выполнение предписаний надзорных органов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1 255 800,00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подготовку образовательных организаций дополнительного образования к новому учебному году, выполнение предписаний надзорных органов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01 3 02 25010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1 255 800,00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01 3 02 25010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1 255 800,00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функционирования модели персонифицированного финансирования дополнительного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19 144 880,00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19 902 960,00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20 692 700,00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01 3 04 23590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19 144 880,00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19 902 960,00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20 692 700,00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01 3 04 23590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18 869 475,20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19 581 012,68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20 322 266,40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01 3 04 23590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275 404,80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321 947,32</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370 433,60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«Организация оздоровления и занятости детей и молодежи»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01 5 00 00000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5 156 650,00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5 160 250,00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5 194 350,00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Обеспечение отдыха и оздоровления детей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в организациях, осуществляющих отдых и оздоровление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4 335 950,00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4 335 950,00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4 335 950,00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обеспечение отдыха и оздоровления детей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в организациях, осуществляющих отдых и оздоровление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01 5 01 45000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4 335 950,00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4 335 950,00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4 335 950,00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01 5 01 45000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1 250 480,00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1 250 480,00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1 250 480,00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01 5 01 45000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99 470,00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99 470,00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99 470,00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01 5 01 45000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2 986 000,00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2 986 000,00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2 986 000,00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выплат компенсации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820 700,00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824 300,00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858 400,00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01 5 03 73320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820 700,00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824 300,00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858 400,00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01 5 03 73320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39 080,00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39 250,00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40 880,00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01 5 03 73320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781 620,00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785 050,00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817 520,00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01 6 00 00000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64 733 493,99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64 338 920,00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64 386 820,00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11 371 300,00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11 371 300,00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11 371 300,00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11 371 300,00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11 371 300,00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11 371 300,00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548BF">
                          <w:rPr>
                            <w:rFonts w:ascii="Times New Roman" w:eastAsia="Times New Roman" w:hAnsi="Times New Roman" w:cs="Times New Roman"/>
                            <w:color w:val="000000"/>
                            <w:sz w:val="20"/>
                            <w:szCs w:val="20"/>
                            <w:lang w:eastAsia="ru-RU"/>
                          </w:rPr>
                          <w:lastRenderedPageBreak/>
                          <w:t>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01 6 01 00190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11 371 300,00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11 371 300,00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11 371 300,00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 xml:space="preserve">Содержание прочих учреждений Управления образования администрации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49 179 393,99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48 779 820,00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48 779 820,00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49 179 393,99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48 779 820,00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48 779 820,00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12 031 500,00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12 031 500,00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12 031 500,00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2 774 993,99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2 375 720,00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2 375 720,00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34 372 600,00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34 372 600,00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34 372 600,00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Иные расходы Управления образования администрации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4 182 800,00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4 187 800,00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4 235 700,00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 проведение интеллектуальных, творческих и спортивных мероприятий для педагогов и обучающихся.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01 6 03 46010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825 000,00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825 000,00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01 6 03 46010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705 000,00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01 6 03 46010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1 169 600,00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1 174 600,00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1 222 500,00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765 300,00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1 137 600,00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1 184 000,00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404 300,00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38 500,00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 № 134-З «О наделении органов местного самоуправления государственными полномочиями по созданию и организации деятельности комиссии по делам несовершеннолетних и защите их прав»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01 6 03 73920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738 400,00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738 400,00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738 400,00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01 6 03 73920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698 000,00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01 6 03 73920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40 400,00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 в соответствии с Законом Нижегородской области от 7 сентября 2007 г. № 125-З «О наделении органов местного самоуправления муниципальных районов,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01 6 03 73950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1 449 800,00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1 449 800,00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1 449 800,00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01 6 03 73950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1 396 000,00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1 396 000,00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1 396 000,00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01 6 03 73950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53 800,00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53 800,00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53 800,00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адресная программа «Переселение граждан из аварийного жилищного фонда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 на 2024 - 2028 гг.»</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02 0 00 00000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164 697,51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7 685 883,61</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«Переселение граждан из аварийного жилищного фонда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 на 2024 - 2028 гг.»</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02 1 00 00000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164 697,51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7 685 883,61</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Региональный проект «Жилье»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02 1 И2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164 697,51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7 685 883,61</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мероприятий по переселению граждан из аварийного жилищного фонда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02 1 И2 6748V</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164 697,51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7 685 883,61</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02 1 И2 6748V</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164 697,51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7 685 883,61</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«Развитие культуры и молодежной политики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03 0 00 00000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242 223 574,28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218 558 202,87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208 560 438,46</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«Функционирование и развитие учреждений культуры»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03 1 00 00000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151 805 741,88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138 909 102,87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138 911 338,46</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Развитие библиотечного дела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29 512 485,66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28 856 302,87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28 858 538,46</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Обеспечение деятельности учреждений, оказывающих услуги по </w:t>
                        </w:r>
                        <w:proofErr w:type="spellStart"/>
                        <w:r w:rsidRPr="007548BF">
                          <w:rPr>
                            <w:rFonts w:ascii="Times New Roman" w:eastAsia="Times New Roman" w:hAnsi="Times New Roman" w:cs="Times New Roman"/>
                            <w:color w:val="000000"/>
                            <w:sz w:val="20"/>
                            <w:szCs w:val="20"/>
                            <w:lang w:eastAsia="ru-RU"/>
                          </w:rPr>
                          <w:t>библиотечно</w:t>
                        </w:r>
                        <w:proofErr w:type="spellEnd"/>
                        <w:r w:rsidRPr="007548BF">
                          <w:rPr>
                            <w:rFonts w:ascii="Times New Roman" w:eastAsia="Times New Roman" w:hAnsi="Times New Roman" w:cs="Times New Roman"/>
                            <w:color w:val="000000"/>
                            <w:sz w:val="20"/>
                            <w:szCs w:val="20"/>
                            <w:lang w:eastAsia="ru-RU"/>
                          </w:rPr>
                          <w:t xml:space="preserve"> - информационному обслуживанию населения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03 1 01 42590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29 418 562,55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28 759 764,78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28 759 784,92</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03 1 01 42590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29 418 562,55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28 759 764,78</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28 759 784,92</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поддержку отрасли культуры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01 L5190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93 923,11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96 538,09</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98 753,54</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Предоставление субсидий бюджетным, автономным учреждениям и иным </w:t>
                        </w:r>
                        <w:r w:rsidRPr="007548BF">
                          <w:rPr>
                            <w:rFonts w:ascii="Times New Roman" w:eastAsia="Times New Roman" w:hAnsi="Times New Roman" w:cs="Times New Roman"/>
                            <w:color w:val="000000"/>
                            <w:sz w:val="20"/>
                            <w:szCs w:val="20"/>
                            <w:lang w:eastAsia="ru-RU"/>
                          </w:rPr>
                          <w:lastRenderedPageBreak/>
                          <w:t>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03 1 01 L5190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93 923,11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96 538,09</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98 753,54</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Развитие музейного дела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5 138 560,36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5 058 000,00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5 058 000,00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учреждений, оказывающих услуги по предоставлению населению музейных предметов и музейных коллекций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03 1 02 41590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5 138 560,36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5 058 000,00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5 058 000,00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03 1 02 41590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5 138 560,36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5 058 000,00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5 058 000,00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культурного досуга и массового отдыха населения, развитие художественного творчества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98 204 895,86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95 594 800,00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95 594 800,00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учреждений, оказывающих услуги по организации культурного досуга и массового отдыха населения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03 1 03 40590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98 204 895,86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95 594 800,00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95 594 800,00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03 1 03 40590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98 204 895,86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95 594 800,00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95 594 800,00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за счет средств из фонда на поддержку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1 429 800,00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за счет средств из фонда на поддержку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03 1 05 22000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1 429 800,00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03 1 05 22000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1 429 800,00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 проведение государственных праздников и общественно-значимых мероприятий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9 400 000,00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в сфере культуры и кинематографии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03 1 06 25220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9 400 000,00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03 1 06 25220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9 400 000,00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Региональный проект «Семейные ценности и инфраструктура культуры»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Я5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создание модельных муниципальных библиотек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Я5 54540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1 Я5 54540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«Сохранение и развитие материально- технической базы муниципальных учреждений культуры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03 2 00 00000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11 653 021,96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Ремонт муниципальных учреждений культуры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11 653 021,96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Текущий ремонт муниципальных учреждений культуры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03 2 01 25020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6 881 588,91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03 2 01 25020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6 881 588,91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Благоустройство общественного пространства перед Домом культуры в с. </w:t>
                        </w:r>
                        <w:proofErr w:type="spellStart"/>
                        <w:r w:rsidRPr="007548BF">
                          <w:rPr>
                            <w:rFonts w:ascii="Times New Roman" w:eastAsia="Times New Roman" w:hAnsi="Times New Roman" w:cs="Times New Roman"/>
                            <w:color w:val="000000"/>
                            <w:sz w:val="20"/>
                            <w:szCs w:val="20"/>
                            <w:lang w:eastAsia="ru-RU"/>
                          </w:rPr>
                          <w:t>Карпуниха</w:t>
                        </w:r>
                        <w:proofErr w:type="spellEnd"/>
                        <w:r w:rsidRPr="007548BF">
                          <w:rPr>
                            <w:rFonts w:ascii="Times New Roman" w:eastAsia="Times New Roman" w:hAnsi="Times New Roman" w:cs="Times New Roman"/>
                            <w:color w:val="000000"/>
                            <w:sz w:val="20"/>
                            <w:szCs w:val="20"/>
                            <w:lang w:eastAsia="ru-RU"/>
                          </w:rPr>
                          <w:t xml:space="preserve">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2 01 S2603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4 771 433,05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2 01 S2603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4 771 433,05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lastRenderedPageBreak/>
                          <w:t>Подпрограмма «Развитие молодежной политики»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03 3 00 00000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571 700,00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571 700,00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 проведение мероприятий в сфере молодежной политики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571 700,00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 проведение мероприятий в сфере молодежной политики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03 3 01 26000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571 700,00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03 3 01 26000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571 700,00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«Развитие дополнительного образования в сфере культуры»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03 4 00 00000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42 190 710,44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43 075 000,00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33 075 000,00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учреждений, оказывающих услуги по предоставлению дополнительного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33 341 822,44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33 075 000,00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33 075 000,00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03 4 01 23590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33 341 822,44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33 075 000,00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33 075 000,00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03 4 01 23590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33 341 822,44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33 075 000,00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33 075 000,00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ремонтных работ в муниципальных организациях дополнительного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ремонтных работ в муниципальных организациях дополнительного образования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03 4 02 25040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03 4 02 25040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разработку проектно-сметной документации и прохождение </w:t>
                        </w:r>
                        <w:proofErr w:type="spellStart"/>
                        <w:r w:rsidRPr="007548BF">
                          <w:rPr>
                            <w:rFonts w:ascii="Times New Roman" w:eastAsia="Times New Roman" w:hAnsi="Times New Roman" w:cs="Times New Roman"/>
                            <w:color w:val="000000"/>
                            <w:sz w:val="20"/>
                            <w:szCs w:val="20"/>
                            <w:lang w:eastAsia="ru-RU"/>
                          </w:rPr>
                          <w:t>гоэкспертизы</w:t>
                        </w:r>
                        <w:proofErr w:type="spellEnd"/>
                        <w:r w:rsidRPr="007548BF">
                          <w:rPr>
                            <w:rFonts w:ascii="Times New Roman" w:eastAsia="Times New Roman" w:hAnsi="Times New Roman" w:cs="Times New Roman"/>
                            <w:color w:val="000000"/>
                            <w:sz w:val="20"/>
                            <w:szCs w:val="20"/>
                            <w:lang w:eastAsia="ru-RU"/>
                          </w:rPr>
                          <w:t xml:space="preserve"> по строительству школы искусств в г. Урень</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строительство, реконструкцию, проектно-изыскательские работы и разработку проектно-сметной документации объектов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03 4 04 01020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03 4 04 01020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03 5 00 00000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36 002 400,00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36 002 400,00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36 002 400,00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6 491 000,00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6 491 000,00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6 491 000,00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6 491 000,00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6 491 000,00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6 491 000,00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6 491 000,00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6 491 000,00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6 491 000,00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29 511 400,00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29 511 400,00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29 511 400,00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29 511 400,00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29 511 400,00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29 511 400,00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548BF">
                          <w:rPr>
                            <w:rFonts w:ascii="Times New Roman" w:eastAsia="Times New Roman" w:hAnsi="Times New Roman" w:cs="Times New Roman"/>
                            <w:color w:val="000000"/>
                            <w:sz w:val="20"/>
                            <w:szCs w:val="20"/>
                            <w:lang w:eastAsia="ru-RU"/>
                          </w:rPr>
                          <w:lastRenderedPageBreak/>
                          <w:t>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03 5 02 46590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27 501 800,00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27 501 800,00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27 501 800,00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2 007 600,00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2 007 600,00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03 5 02 46590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«Развитие физической культуры и спорта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04 0 00 00000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142 976 235,03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100 756 680,00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100 710 308,80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«Развитие физической культуры и массового спорта»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04 1 00 00000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142 976 235,03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100 756 680,00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100 710 308,80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физкультурно- массовых мероприятий среди различных категорий населения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4 765 300,00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4 390 300,00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4 390 300,00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физкультурно- массовых мероприятий среди различных категорий населения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04 1 01 27010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4 390 300,00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4 390 300,00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4 390 300,00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04 1 01 27010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4 390 300,00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4 390 300,00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4 390 300,00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командирования спортсменов до 18 лет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01 S2300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01 S2300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МАУ ДО «ФОК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97 588 712,80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96 366 380,00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96 320 008,80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МАУ ДО «ФОК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04 1 04 87590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97 588 712,80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96 366 380,00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96 320 008,80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04 1 04 87590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97 588 712,80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96 366 380,00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96 320 008,80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Укрепление материально-технической базы учреждений физкультуры и спорта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04 1 13 00000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40 622 222,23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Текущий ремонт муниципальных учреждений физкультуры и спорта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04 1 13 25020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04 1 13 25020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проектно-изыскательских работ и разработка проектно-сметной документации, строительство, реконструкция и капитальный ремонт учреждений физической культуры и спорта Нижегородской области в рамках адресной инвестиционной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13 S0110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39 222 222,23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04 1 13 S0110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39 222 222,23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«Социальная защита и поддержка граждан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05 0 00 00000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43 610 000,00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38 660 000,00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38 660 000,00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«Улучшение положения семьи, женщин и детей»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05 1 00 00000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160 000,00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Оказание материальной помощи гражданам, оказавшимся в трудной жизненной ситуации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Оказание материальной помощи гражданам, оказавшимся в трудной жизненной ситуации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05 1 02 05070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05 1 02 05070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160 000,00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lastRenderedPageBreak/>
                          <w:t>Подпрограмма «Социальная поддержка старшего поколения, инвалидов, участников ЧАЭС и боевых действий»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05 2 00 00000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43 000 000,00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38 500 000,00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38 500 000,00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Выплата пенсий за выслугу лет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19 500 000,00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Ежемесячная доплата к пенсиям лицам, замещавшим муниципальные должности и должности муниципальной службы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05 2 04 29980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19 500 000,00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05 2 04 29980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19 500 000,00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18 000 000,00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18 000 000,00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05 2 05 05080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18 000 000,00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18 000 000,00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05 2 05 05080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18 000 000,00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18 000 000,00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Оказание помощи участникам СВО и членам их семей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оказание помощи участникам СВО и членам их семей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05 2 06 05090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05 2 06 05090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05 2 06 05090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«Содействие занятости населения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06 0 00 00000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705 501,60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705 501,60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705 501,60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«Организация общественных работ и временного трудоустройства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06 1 00 00000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176 375,40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176 375,40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дополнительной социальной поддержки безработных граждан и граждан, ищущих работу</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176 375,40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176 375,40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по содействию занятости населения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06 1 01 29110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176 375,40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176 375,40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06 1 01 29110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176 375,40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176 375,40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«Организация временного трудоустройства несовершеннолетних граждан в возрасте от 14 до 18 лет в свободное от учебы время»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06 2 00 00000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529 126,20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529 126,20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дополнительной социальной поддержки граждан в возрасте от 14 до 18 лет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529 126,20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529 126,20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по содействию занятости граждан в возрасте от 14 до 18 лет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06 2 01 29120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529 126,20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529 126,20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06 2 01 29120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06 2 01 29120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129 126,20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129 126,20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«Развитие предпринимательства и туризма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 «</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07 0 00 00000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1 170 200,00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1 170 200,00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1 170 200,00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«Развитие предпринимательства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07 1 00 00000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1 170 200,00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1 170 200,00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1 170 200,00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мероприятий, способствующих созданию благоприятных условий для ведения малого и среднего бизнеса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07 1 01 00000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мероприятий, способствующих созданию благоприятных условий для ведения малого и среднего бизнеса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07 1 01 47010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07 1 01 47010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Развитие инфраструктуры поддержки субъектов малого и среднего предпринимательства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07 1 04 00000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1 120 200,00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1 120 200,00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АНО «</w:t>
                        </w:r>
                        <w:proofErr w:type="spellStart"/>
                        <w:r w:rsidRPr="007548BF">
                          <w:rPr>
                            <w:rFonts w:ascii="Times New Roman" w:eastAsia="Times New Roman" w:hAnsi="Times New Roman" w:cs="Times New Roman"/>
                            <w:color w:val="000000"/>
                            <w:sz w:val="20"/>
                            <w:szCs w:val="20"/>
                            <w:lang w:eastAsia="ru-RU"/>
                          </w:rPr>
                          <w:t>Уренский</w:t>
                        </w:r>
                        <w:proofErr w:type="spellEnd"/>
                        <w:r w:rsidRPr="007548BF">
                          <w:rPr>
                            <w:rFonts w:ascii="Times New Roman" w:eastAsia="Times New Roman" w:hAnsi="Times New Roman" w:cs="Times New Roman"/>
                            <w:color w:val="000000"/>
                            <w:sz w:val="20"/>
                            <w:szCs w:val="20"/>
                            <w:lang w:eastAsia="ru-RU"/>
                          </w:rPr>
                          <w:t xml:space="preserve"> центр развития бизнеса»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07 1 04 47020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1 120 200,00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1 120 200,00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07 1 04 47020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1 120 200,00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1 120 200,00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«Развитие агропромышленного комплекса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08 0 00 00000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26 370 790,74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7 612 900,00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7 643 500,00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«Эпизоотическое благополучие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08 3 00 00000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734 800,00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765 400,00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отдельных государственных полномочий в области ветеринарии по предупреждению и ликвидации болезней животных, общих для человека и животных, в части регулирования численности бездомных животных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765 400,00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полномочий по организации мероприятий при осуществлении деятельности по обращению с животными без владельцев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08 3 01 73310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765 400,00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08 3 01 73310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765 400,00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«Комплексное развитие сельских территорий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08 4 00 00000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18 773 190,74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Строительство жилья, предоставляемого по договору найма жилого помещения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08 4 08 00000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08 L5762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08 L5762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Благоустройство сельских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08 4 09 00000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14 917 590,74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мероприятий по благоустройству сельских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09 L5767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7 016 027,49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09 L5767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7 016 027,49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мероприятий по благоустройству сельских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09 Д5767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7 901 563,25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4 09 Д5767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7 901 563,25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08 5 00 00000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6 878 100,00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6 878 100,00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08 5 01 00000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6 878 100,00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6 878 100,00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 № 176-З «О наделении органов местного самоуправления отдельными государственными полномочиями по поддержке сельскохозяйственного производства»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08 5 01 73910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6 878 100,00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6 878 100,00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08 5 01 73910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6 408 900,00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6 408 900,00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6 408 900,00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08 5 01 73910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467 200,00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467 200,00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467 200,00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08 5 01 73910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«Обеспечение населения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 доступным и комфортным жильем»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09 0 00 00000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46 868 730,47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48 694 878,67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44 126 474,37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«Обеспечение жильем молодых семей в </w:t>
                        </w:r>
                        <w:proofErr w:type="spellStart"/>
                        <w:r w:rsidRPr="007548BF">
                          <w:rPr>
                            <w:rFonts w:ascii="Times New Roman" w:eastAsia="Times New Roman" w:hAnsi="Times New Roman" w:cs="Times New Roman"/>
                            <w:b/>
                            <w:bCs/>
                            <w:color w:val="000000"/>
                            <w:sz w:val="20"/>
                            <w:szCs w:val="20"/>
                            <w:lang w:eastAsia="ru-RU"/>
                          </w:rPr>
                          <w:t>Уренском</w:t>
                        </w:r>
                        <w:proofErr w:type="spellEnd"/>
                        <w:r w:rsidRPr="007548BF">
                          <w:rPr>
                            <w:rFonts w:ascii="Times New Roman" w:eastAsia="Times New Roman" w:hAnsi="Times New Roman" w:cs="Times New Roman"/>
                            <w:b/>
                            <w:bCs/>
                            <w:color w:val="000000"/>
                            <w:sz w:val="20"/>
                            <w:szCs w:val="20"/>
                            <w:lang w:eastAsia="ru-RU"/>
                          </w:rPr>
                          <w:t xml:space="preserve"> муниципальном округе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09 1 00 00000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146 078,67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153 274,37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Обеспечение перечисления средств бюджета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 предусмотренных на предоставление социальных выплат молодым семьям на приобретение (строительство) жилья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146 078,67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153 274,37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социальных выплат молодым семьям на приобретение жилья или строительство индивидуального жилого дома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1 01 L4970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146 078,67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153 274,37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1 01 L4970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146 078,67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153 274,37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«Стимулирование развития жилищного строительства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09 3 00 00000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46 858 156,03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48 548 800,00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43 973 200,00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Оплата найма жилых помещений, предоставляемых гражданам, жилые помещения которых, признаны в установленном порядке непригодным для проживания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Оплата найма жилых помещений, предоставляемых гражданам, жилые помещения которых, признаны в установленном порядке непригодными для проживания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09 3 05 24580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09 3 05 24580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Выполнение мероприятий по сносу расселенных аварийных жилых домов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09 3 07 00000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1 939 760,00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4 131 600,00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2 105 400,00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мероприятий в области жилищного хозяйства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09 3 07 28700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09 3 07 28700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снос расселенных многоквартирных жилых домов в муниципальных образованиях Нижегородской области, признанных аварийными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07 S2120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1 926 800,00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4 131 600,00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2 105 400,00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07 S2120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1 926 800,00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4 131 600,00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2 105 400,00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детей-сирот и детей, оставшихся без попечения родителей, а также лиц из числа детей-сирот и детей, оставшихся без попечения родителей, жилыми помещениями в рамках подпрограммы «Выполнение государственных обязательств по обеспечению жильем отдельных категорий граждан, установленных законодательством Нижегородской области в рамках программы «Развитие жилищного строительства и государственная поддержка граждан по обеспечению жильем на территории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41 887 820,03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41 267 800,00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41 267 800,00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мероприятий в области жилищного хозяйства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09 3 09 28700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09 3 09 28700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R0820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20 467 188,94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R0820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20 467 188,94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Д0820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20 800 631,09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41 267 800,00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41 267 800,00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09 Д0820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20 800 631,09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41 267 800,00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41 267 800,00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жильем отдельных категорий граждан, установленных Федеральным законом от 12 января 1995 года № 5-ФЗ «О ветеранах» и от 24 ноября 1995 года № 181-ФЗ «О социальной защите инвалидов в РФ»</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09 3 11 00000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2 549 400,00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жильем отдельных категорий граждан, установленных Федеральным законом от 24 ноября 1995 г. №181 ФЗ «О социальной защите инвалидов в Российской Федерации»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09 3 11 51760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2 549 400,00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09 3 11 51760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2 549 400,00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«Обеспечение населения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 качественными услугами в сфере жилищно-коммунального хозяйства»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39 984 909,32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20 576 867,14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90 206 999,33</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«Ремонт объектов тепло-, водоснабжения и водоотведения, </w:t>
                        </w:r>
                        <w:r w:rsidRPr="007548BF">
                          <w:rPr>
                            <w:rFonts w:ascii="Times New Roman" w:eastAsia="Times New Roman" w:hAnsi="Times New Roman" w:cs="Times New Roman"/>
                            <w:b/>
                            <w:bCs/>
                            <w:color w:val="000000"/>
                            <w:sz w:val="20"/>
                            <w:szCs w:val="20"/>
                            <w:lang w:eastAsia="ru-RU"/>
                          </w:rPr>
                          <w:lastRenderedPageBreak/>
                          <w:t xml:space="preserve">создание инженерной инфраструктуры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lastRenderedPageBreak/>
                          <w:t>10 1 00 00000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36 398 567,00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20 576 867,14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90 206 999,33</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Ремонт сетей тепло-, водоснабжения и водоотведения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32 798 567,00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мероприятия в области коммунального хозяйства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10 1 02 29710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28 098 837,00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10 1 02 29710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28 098 837,00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участков водопровода по ул. Индустриальная, ул. </w:t>
                        </w:r>
                        <w:proofErr w:type="spellStart"/>
                        <w:r w:rsidRPr="007548BF">
                          <w:rPr>
                            <w:rFonts w:ascii="Times New Roman" w:eastAsia="Times New Roman" w:hAnsi="Times New Roman" w:cs="Times New Roman"/>
                            <w:color w:val="000000"/>
                            <w:sz w:val="20"/>
                            <w:szCs w:val="20"/>
                            <w:lang w:eastAsia="ru-RU"/>
                          </w:rPr>
                          <w:t>Пиунова</w:t>
                        </w:r>
                        <w:proofErr w:type="spellEnd"/>
                        <w:r w:rsidRPr="007548BF">
                          <w:rPr>
                            <w:rFonts w:ascii="Times New Roman" w:eastAsia="Times New Roman" w:hAnsi="Times New Roman" w:cs="Times New Roman"/>
                            <w:color w:val="000000"/>
                            <w:sz w:val="20"/>
                            <w:szCs w:val="20"/>
                            <w:lang w:eastAsia="ru-RU"/>
                          </w:rPr>
                          <w:t>, ул. 1-я Кирпичная, ул. Коммунистическая, ул. Северная в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02 S2604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02 S2604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Создание инженерной инфраструктуры на территории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3 476 867,14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73 106 999,33</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мероприятия в области коммунального хозяйства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10 1 03 29710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3 476 867,14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73 106 999,33</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10 1 03 29710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3 476 867,14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73 106 999,33</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«Субсидия юридическим лицам, индивидуальным предпринимателям, осуществляющим регулируемые виды деятельности в сфере теплоснабжения, водоснабжения и водоотведения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10 5 00 00000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Субсидия на увеличение уставного фонда муниципальному унитарному предприятию «</w:t>
                        </w:r>
                        <w:proofErr w:type="spellStart"/>
                        <w:r w:rsidRPr="007548BF">
                          <w:rPr>
                            <w:rFonts w:ascii="Times New Roman" w:eastAsia="Times New Roman" w:hAnsi="Times New Roman" w:cs="Times New Roman"/>
                            <w:color w:val="000000"/>
                            <w:sz w:val="20"/>
                            <w:szCs w:val="20"/>
                            <w:lang w:eastAsia="ru-RU"/>
                          </w:rPr>
                          <w:t>Уренские</w:t>
                        </w:r>
                        <w:proofErr w:type="spellEnd"/>
                        <w:r w:rsidRPr="007548BF">
                          <w:rPr>
                            <w:rFonts w:ascii="Times New Roman" w:eastAsia="Times New Roman" w:hAnsi="Times New Roman" w:cs="Times New Roman"/>
                            <w:color w:val="000000"/>
                            <w:sz w:val="20"/>
                            <w:szCs w:val="20"/>
                            <w:lang w:eastAsia="ru-RU"/>
                          </w:rPr>
                          <w:t xml:space="preserve"> тепловые сети»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10 5 01 00000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Субсидия на увеличение уставного фонда муниципальному унитарному предприятию «</w:t>
                        </w:r>
                        <w:proofErr w:type="spellStart"/>
                        <w:r w:rsidRPr="007548BF">
                          <w:rPr>
                            <w:rFonts w:ascii="Times New Roman" w:eastAsia="Times New Roman" w:hAnsi="Times New Roman" w:cs="Times New Roman"/>
                            <w:color w:val="000000"/>
                            <w:sz w:val="20"/>
                            <w:szCs w:val="20"/>
                            <w:lang w:eastAsia="ru-RU"/>
                          </w:rPr>
                          <w:t>Уренские</w:t>
                        </w:r>
                        <w:proofErr w:type="spellEnd"/>
                        <w:r w:rsidRPr="007548BF">
                          <w:rPr>
                            <w:rFonts w:ascii="Times New Roman" w:eastAsia="Times New Roman" w:hAnsi="Times New Roman" w:cs="Times New Roman"/>
                            <w:color w:val="000000"/>
                            <w:sz w:val="20"/>
                            <w:szCs w:val="20"/>
                            <w:lang w:eastAsia="ru-RU"/>
                          </w:rPr>
                          <w:t xml:space="preserve"> тепловые сети»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10 5 01 60110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10 5 01 60110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10 6 00 00000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10 6 01 00000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10 6 01 00190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10 6 01 00190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«Управление муниципальным имуществом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11 0 00 00000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26 326 748,00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22 592 384,00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22 592 384,00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«Повышение эффективности управления муниципальным имуществом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11 1 00 00000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17 487 048,00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13 752 684,00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13 752 684,00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Совершенствование системы учета объектов муниципального имущества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7 123 252,00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Проведение кадастровых работ в отношении объектов недвижимости и </w:t>
                        </w:r>
                        <w:r w:rsidRPr="007548BF">
                          <w:rPr>
                            <w:rFonts w:ascii="Times New Roman" w:eastAsia="Times New Roman" w:hAnsi="Times New Roman" w:cs="Times New Roman"/>
                            <w:color w:val="000000"/>
                            <w:sz w:val="20"/>
                            <w:szCs w:val="20"/>
                            <w:lang w:eastAsia="ru-RU"/>
                          </w:rPr>
                          <w:lastRenderedPageBreak/>
                          <w:t>земельных участков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11 1 01 29010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3 150 000,00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11 1 01 29010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3 150 000,00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Проведение топографической съемки, инвентаризации и паспортизации муниципального имущества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11 1 01 29020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11 1 01 29020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Оценка рыночной стоимости муниципального имущества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11 1 01 29030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11 1 01 29030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подготовку проектов межевания земельных участков и на проведение кадастровых работ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L5990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01 L5990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Обновление, содержание муниципального имущества, повышение его коммерческой привлекательности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10 363 796,00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9 752 684,00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9 752 684,00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Улучшение технических характеристик муниципального имущества, оплата коммунальных услуг</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ремонтных работ в муниципальных жилых и нежилых помещениях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Оплата взносов на капитальный ремонт общедомового имущества многоквартирных домов, в которых расположены муниципальные жилые и нежилые помещения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883 584,00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883 584,00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883 584,00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883 584,00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Возмещение затрат, связанных с муниципальным имуществом, на основании заявлений граждан и оплата услуг физическим лицам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11 1 02 29100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369 100,00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369 100,00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369 100,00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11 1 02 29100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369 100,00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369 100,00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369 100,00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11 2 00 00000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8 839 700,00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8 839 700,00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8 839 700,00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8 839 700,00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8 839 700,00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8 839 700,00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11 2 01 00190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8 839 700,00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8 839 700,00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8 839 700,00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11 2 01 00190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8 388 300,00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8 388 300,00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8 388 300,00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11 2 01 00190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441 400,00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441 400,00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441 400,00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11 2 01 00190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«Развитие транспортной системы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12 0 00 00000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158 946 851,82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82 091 622,13</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36 627 000,00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«Повышение безопасности дорожного движения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12 1 00 00000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35 000 000,00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35 000 000,00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Сохранение сети автобусных муниципальных маршрутов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35 000 000,00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связанные с осуществлением регулярных перевозок пассажиров и багажа автомобильным транспортом по регулируемым тарифам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12 1 06 20940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14 500 000,00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12 1 06 20940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14 500 000,00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Изготовление бланков карты маршрута регулярных перевозок и свидетельства об осуществлении перевозок по маршруту регулярных перевозок для предприятий, осуществляющих пассажирские перевозки, обслуживающие муниципальные маршруты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12 1 06 27180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12 1 06 27180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и обеспечение деятельности учреждений, осуществляющих организацию транспортного обслуживания населения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12 1 06 48590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22 514 432,22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20 500 000,00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12 1 06 48590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614 432,22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12 1 06 48590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21 900 000,00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20 500 000,00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«Капитальный ремонт, ремонт и содержание автомобильных дорог общего пользования местного значения и искусственных сооружений на них»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12 2 00 00000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10 115 121,33</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1 627 000,00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Капитальный ремонт и ремонт автомобильных дорог общего пользования местного значения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10 115 121,33</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1 627 000,00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Капитальный ремонт и ремонт автомобильных дорог общего пользования местного значения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2 01 SД010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10 115 121,33</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1 627 000,00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2 01 SД010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7 413 600,00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6 790 500,00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2 01 SД010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3 480 405,00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3 324 621,33</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1 627 000,00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«Развитие транспортной инфраструктуры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12 3 00 00000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36 976 500,80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проектирование и строительство (реконструкцию) автомобильных дорог общего пользования местного значения муниципальных образований </w:t>
                        </w:r>
                        <w:r w:rsidRPr="007548BF">
                          <w:rPr>
                            <w:rFonts w:ascii="Times New Roman" w:eastAsia="Times New Roman" w:hAnsi="Times New Roman" w:cs="Times New Roman"/>
                            <w:color w:val="000000"/>
                            <w:sz w:val="20"/>
                            <w:szCs w:val="20"/>
                            <w:lang w:eastAsia="ru-RU"/>
                          </w:rPr>
                          <w:lastRenderedPageBreak/>
                          <w:t>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12 3 01 00000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36 976 500,80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проектирование и строительство (реконструкцию) автомобильных дорог общего пользования местного значения муниципальных образований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3 01 SД030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36 976 500,80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3 01 SД030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36 976 500,80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«Охрана окружающей среды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4 217 052,63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3 870 200,00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«Развитие системы обращения с отходами производства и потребления»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3 937 052,63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3 740 200,00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Обустройство мест (площадок) накопления ТКО</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2 912 000,00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2 766 400,00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создание (обустройство) контейнерных площадок</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 01 S2670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2 912 000,00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2 766 400,00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 01 S2670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2 912 000,00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2 766 400,00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Приобретение контейнеров и (или) бункеров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1 025 052,63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973 800,00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приобретение контейнеров и (или) бункеров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 02 S2870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1 025 052,63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973 800,00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 02 S2870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1 025 052,63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973 800,00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«Охрана, воспроизводство, восстановление и рациональное использование водных объектов и ресурсов»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13 4 00 00000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рейдов по охране рыбных запасов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13 4 01 00000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рейдов по охране рыбных запасов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13 4 01 01250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13 4 01 01250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Осуществление мер по экологической реабилитации, восстановлению и улучшению экологического состояния водных объектов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13 4 02 00000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Очистка водоемов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13 4 02 01260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13 4 02 01260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«Информационное общество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14 0 00 00000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5 464 750,00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5 464 750,00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«Информационная среда»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14 1 00 00000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5 464 750,00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5 464 750,00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МАУ «Редакция газеты «</w:t>
                        </w:r>
                        <w:proofErr w:type="spellStart"/>
                        <w:r w:rsidRPr="007548BF">
                          <w:rPr>
                            <w:rFonts w:ascii="Times New Roman" w:eastAsia="Times New Roman" w:hAnsi="Times New Roman" w:cs="Times New Roman"/>
                            <w:color w:val="000000"/>
                            <w:sz w:val="20"/>
                            <w:szCs w:val="20"/>
                            <w:lang w:eastAsia="ru-RU"/>
                          </w:rPr>
                          <w:t>Уренские</w:t>
                        </w:r>
                        <w:proofErr w:type="spellEnd"/>
                        <w:r w:rsidRPr="007548BF">
                          <w:rPr>
                            <w:rFonts w:ascii="Times New Roman" w:eastAsia="Times New Roman" w:hAnsi="Times New Roman" w:cs="Times New Roman"/>
                            <w:color w:val="000000"/>
                            <w:sz w:val="20"/>
                            <w:szCs w:val="20"/>
                            <w:lang w:eastAsia="ru-RU"/>
                          </w:rPr>
                          <w:t xml:space="preserve"> вести»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4 864 750,00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4 864 750,00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оказание частичной финансовой поддержки окружных печатных средств массовой информации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 01 S2050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4 864 750,00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4 864 750,00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 01 S2050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4 864 750,00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4 864 750,00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Подготовка видеоматериалов и трансляция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Подготовка видеоматериалов и трансляция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14 1 02 00129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14 1 02 00129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15 0 00 00000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49 917 820,00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64 219 100,00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51 086 100,00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«Защита населения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от чрезвычайных ситуаций»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15 1 00 00000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11 072 500,00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27 230 500,00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14 097 500,00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Приобретение оборудования и проведение работ по реконструкции региональной автоматизированной системы центрального оповещения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1 155 000,00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15 312 000,00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Приобретение оборудования и проведение работ по реконструкции РАСЦО</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15 1 01 01700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1 155 000,00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15 312 000,00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15 1 01 01700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1 155 000,00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15 312 000,00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Обслуживание и ремонт оборудования региональной автоматизированной системы централизованного оповещения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Обслуживание оборудования РАСЦО</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15 1 02 02010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15 1 02 02010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Приведение в готовность защитных сооружений гражданской обороны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2 263 000,00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4 342 000,00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разработку проектно-сметной документации на проведение капитального ремонта технических систем и строительных конструкций и защитных устройств защитных сооружений гражданской обороны, с проведением экспертизы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15 1 03 01730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2 263 000,00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4 342 000,00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15 1 03 01730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2 263 000,00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4 342 000,00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789 000,00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789 000,00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789 000,00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15 1 04 01740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789 000,00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789 000,00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789 000,00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15 1 04 01740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289 000,00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289 000,00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15 1 04 01740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588 862,05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15 1 04 01740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200 137,95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Обеспечение деятельности ЕДДС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8 336 500,00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8 166 500,00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8 166 500,00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ЕДДС</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15 1 06 01980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8 336 500,00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8 166 500,00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8 166 500,00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15 1 06 01980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7 486 500,00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7 486 500,00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7 486 500,00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15 1 06 01980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680 000,00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«Обеспечение пожарной безопасности и безопасности людей на водных объектах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15 2 00 00000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38 598 600,00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36 888 600,00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36 888 600,00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Мероприятия по созданию защитных полос на территории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Мероприятия по созданию защитных полос на территории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15 2 01 01760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15 2 01 01760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Поддержка пожарных водоемов, пирсов в рабочем состоянии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Поддержка пожарных водоемов, пирсов в рабочем состоянии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15 2 03 01780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15 2 03 01780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мер, направленных на предупреждение пожаров в период осенне-весеннего паводка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мер, направленных на предупреждение пожаров в период осенне-весеннего паводка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15 2 05 01800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15 2 05 01800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Создание общественных спасательных постов в местах массового отдыха населения на водных объектах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 и приобретение оборудования (снаряжения) для их оснащения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Создание общественных спасательных постов в местах массового отдыха населения на водных объектах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 и приобретение оборудования (снаряжения) для их оснащения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15 2 06 01720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15 2 06 01720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содержание муниципальной пожарной охраны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15 2 08 00000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35 138 600,00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35 138 600,00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35 138 600,00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15 2 08 00590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35 138 600,00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35 138 600,00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35 138 600,00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15 2 08 00590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35 138 600,00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35 138 600,00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35 138 600,00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«Подготовка населения в области гражданской обороны, </w:t>
                        </w:r>
                        <w:r w:rsidRPr="007548BF">
                          <w:rPr>
                            <w:rFonts w:ascii="Times New Roman" w:eastAsia="Times New Roman" w:hAnsi="Times New Roman" w:cs="Times New Roman"/>
                            <w:b/>
                            <w:bCs/>
                            <w:color w:val="000000"/>
                            <w:sz w:val="20"/>
                            <w:szCs w:val="20"/>
                            <w:lang w:eastAsia="ru-RU"/>
                          </w:rPr>
                          <w:lastRenderedPageBreak/>
                          <w:t xml:space="preserve">защиты населения и территорий от чрезвычайных ситуаций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lastRenderedPageBreak/>
                          <w:t>15 3 00 00000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246 720,00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 xml:space="preserve">Подготовка населения в области гражданской обороны, защиты населения и территорий от чрезвычайных ситуаций на территории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Подготовка населения в области гражданской обороны, защиты населения и территорий от чрезвычайных ситуаций на территории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15 3 01 01810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15 3 01 01810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Выпуск наглядных материалов на тематику по гражданской обороне (Памятка по гражданской обороне)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Выпуск наглядных материалов на тематику по гражданской обороне (Памятка по гражданской обороне)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15 3 02 01960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15 3 02 01960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15 3 02 01960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«Управление муниципальными финансами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87 354 597,46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88 098 919,01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108 186 212,77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«Управление муниципальными финансами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64 956 597,46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65 700 919,01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85 788 212,77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Управление средствами резервного фонда администрации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9 430 482,46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2 000 016,60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Резервные фонды местных администраций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16 1 04 05000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9 430 482,46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2 000 016,60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16 1 04 05000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16 1 04 05000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16 1 04 05000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2 000 016,60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исполнения бюджета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63 678 313,37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73 771 211,02</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выплаты по обязательствам муниципального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16 1 05 96000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63 678 313,37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73 771 211,02</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16 1 05 96000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812 400,00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16 1 05 96000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54 689 235,55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63 678 313,37</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73 771 211,02</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Своевременное исполнение долговых обязательств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16 1 08 00000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22 589,04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17 001,75</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Своевременное исполнение долговых обязательств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16 1 08 24070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22 589,04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17 001,75</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Обслуживание государственного (муниципального) долга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16 1 08 24070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22 589,04</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17 001,75</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22 398 000,00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22 398 000,00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22 398 000,00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22 398 000,00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22 398 000,00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22 398 000,00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22 398 000,00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22 398 000,00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22 398 000,00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21 501 900,00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21 501 900,00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21 501 900,00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895 100,00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895 100,00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895 100,00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«Благоустройство территорий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197 828 045,70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162 707 700,00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159 212 200,00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«Ремонт и содержание автомобильных дорог общего пользования местного значения и искусственных сооружений на них»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67 595 584,25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43 798 380,00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41 302 880,00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ремонт автомобильных дорог общего пользования местного значения и искусственных сооружений на них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31 332 275,00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31 062 100,00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28 566 600,00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ремонт автомобильных дорог общего пользования местного значения и искусственных сооружений на них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17 1 01 02030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28 575 400,00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19 350 000,00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19 350 000,00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17 1 01 02030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28 575 400,00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19 350 000,00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19 350 000,00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01 S2860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2 756 875,00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11 712 100,00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9 216 600,00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01 S2860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2 756 875,00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11 712 100,00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9 216 600,00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мероприятий по реализации проекта инициативного бюджетирования «Вам решать!»</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23 527 029,25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Ремонт тротуара на ул. Индустриальная вдоль д. №2,3,8 в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4 732 282,02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4 732 282,02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автомобильных дорог щебнем по ул. Лесная (часть 2), ул. Лесная (часть 3), ул. Новая, ул. Гагарина в с. п. Уста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w:t>
                        </w:r>
                        <w:r w:rsidRPr="007548BF">
                          <w:rPr>
                            <w:rFonts w:ascii="Times New Roman" w:eastAsia="Times New Roman" w:hAnsi="Times New Roman" w:cs="Times New Roman"/>
                            <w:color w:val="000000"/>
                            <w:sz w:val="20"/>
                            <w:szCs w:val="20"/>
                            <w:lang w:eastAsia="ru-RU"/>
                          </w:rPr>
                          <w:lastRenderedPageBreak/>
                          <w:t xml:space="preserve">- Ремонт автомобильных дорог и проездов щебнем по ул. Пионерская, участков дорог по ул. Есенина, ул. 2-я Железнодорожная, ул. 1-я Железнодорожная, ул. Озерная, ул. Мелиоративная, пер. Мичурина, ул. Маяковского ул. </w:t>
                        </w:r>
                        <w:proofErr w:type="spellStart"/>
                        <w:r w:rsidRPr="007548BF">
                          <w:rPr>
                            <w:rFonts w:ascii="Times New Roman" w:eastAsia="Times New Roman" w:hAnsi="Times New Roman" w:cs="Times New Roman"/>
                            <w:color w:val="000000"/>
                            <w:sz w:val="20"/>
                            <w:szCs w:val="20"/>
                            <w:lang w:eastAsia="ru-RU"/>
                          </w:rPr>
                          <w:t>Талькова</w:t>
                        </w:r>
                        <w:proofErr w:type="spellEnd"/>
                        <w:r w:rsidRPr="007548BF">
                          <w:rPr>
                            <w:rFonts w:ascii="Times New Roman" w:eastAsia="Times New Roman" w:hAnsi="Times New Roman" w:cs="Times New Roman"/>
                            <w:color w:val="000000"/>
                            <w:sz w:val="20"/>
                            <w:szCs w:val="20"/>
                            <w:lang w:eastAsia="ru-RU"/>
                          </w:rPr>
                          <w:t xml:space="preserve">, ул. Чехова, ул. К. Маркса, ул. Юбилейная, проезд с ул. Спортивная на ул. Школьная в </w:t>
                        </w:r>
                        <w:proofErr w:type="spellStart"/>
                        <w:r w:rsidRPr="007548BF">
                          <w:rPr>
                            <w:rFonts w:ascii="Times New Roman" w:eastAsia="Times New Roman" w:hAnsi="Times New Roman" w:cs="Times New Roman"/>
                            <w:color w:val="000000"/>
                            <w:sz w:val="20"/>
                            <w:szCs w:val="20"/>
                            <w:lang w:eastAsia="ru-RU"/>
                          </w:rPr>
                          <w:t>р.п</w:t>
                        </w:r>
                        <w:proofErr w:type="spellEnd"/>
                        <w:r w:rsidRPr="007548BF">
                          <w:rPr>
                            <w:rFonts w:ascii="Times New Roman" w:eastAsia="Times New Roman" w:hAnsi="Times New Roman" w:cs="Times New Roman"/>
                            <w:color w:val="000000"/>
                            <w:sz w:val="20"/>
                            <w:szCs w:val="20"/>
                            <w:lang w:eastAsia="ru-RU"/>
                          </w:rPr>
                          <w:t xml:space="preserve">. </w:t>
                        </w:r>
                        <w:proofErr w:type="spellStart"/>
                        <w:r w:rsidRPr="007548BF">
                          <w:rPr>
                            <w:rFonts w:ascii="Times New Roman" w:eastAsia="Times New Roman" w:hAnsi="Times New Roman" w:cs="Times New Roman"/>
                            <w:color w:val="000000"/>
                            <w:sz w:val="20"/>
                            <w:szCs w:val="20"/>
                            <w:lang w:eastAsia="ru-RU"/>
                          </w:rPr>
                          <w:t>Арья</w:t>
                        </w:r>
                        <w:proofErr w:type="spellEnd"/>
                        <w:r w:rsidRPr="007548BF">
                          <w:rPr>
                            <w:rFonts w:ascii="Times New Roman" w:eastAsia="Times New Roman" w:hAnsi="Times New Roman" w:cs="Times New Roman"/>
                            <w:color w:val="000000"/>
                            <w:sz w:val="20"/>
                            <w:szCs w:val="20"/>
                            <w:lang w:eastAsia="ru-RU"/>
                          </w:rPr>
                          <w:t xml:space="preserve">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17 1 02 S2607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Ремонт участков автомобильных дорог асфальтом по пер. Ветеринарный, пер. Колхозный, пер. Борский в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4 699 233,76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4 699 233,76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участков автомобильных дорог и проездов щебнем по пер. Южный, пер. Полевой, пер. Ветеринарный, съезд № 2 с </w:t>
                        </w:r>
                        <w:proofErr w:type="spellStart"/>
                        <w:r w:rsidRPr="007548BF">
                          <w:rPr>
                            <w:rFonts w:ascii="Times New Roman" w:eastAsia="Times New Roman" w:hAnsi="Times New Roman" w:cs="Times New Roman"/>
                            <w:color w:val="000000"/>
                            <w:sz w:val="20"/>
                            <w:szCs w:val="20"/>
                            <w:lang w:eastAsia="ru-RU"/>
                          </w:rPr>
                          <w:t>а.д</w:t>
                        </w:r>
                        <w:proofErr w:type="spellEnd"/>
                        <w:r w:rsidRPr="007548BF">
                          <w:rPr>
                            <w:rFonts w:ascii="Times New Roman" w:eastAsia="Times New Roman" w:hAnsi="Times New Roman" w:cs="Times New Roman"/>
                            <w:color w:val="000000"/>
                            <w:sz w:val="20"/>
                            <w:szCs w:val="20"/>
                            <w:lang w:eastAsia="ru-RU"/>
                          </w:rPr>
                          <w:t xml:space="preserve">. «Подъезд к г. Урень от </w:t>
                        </w:r>
                        <w:proofErr w:type="spellStart"/>
                        <w:r w:rsidRPr="007548BF">
                          <w:rPr>
                            <w:rFonts w:ascii="Times New Roman" w:eastAsia="Times New Roman" w:hAnsi="Times New Roman" w:cs="Times New Roman"/>
                            <w:color w:val="000000"/>
                            <w:sz w:val="20"/>
                            <w:szCs w:val="20"/>
                            <w:lang w:eastAsia="ru-RU"/>
                          </w:rPr>
                          <w:t>а.д</w:t>
                        </w:r>
                        <w:proofErr w:type="spellEnd"/>
                        <w:r w:rsidRPr="007548BF">
                          <w:rPr>
                            <w:rFonts w:ascii="Times New Roman" w:eastAsia="Times New Roman" w:hAnsi="Times New Roman" w:cs="Times New Roman"/>
                            <w:color w:val="000000"/>
                            <w:sz w:val="20"/>
                            <w:szCs w:val="20"/>
                            <w:lang w:eastAsia="ru-RU"/>
                          </w:rPr>
                          <w:t xml:space="preserve">. Н. Новгород-Шахунья-Киров» на ул. Попова, съезд № 3 с </w:t>
                        </w:r>
                        <w:proofErr w:type="spellStart"/>
                        <w:r w:rsidRPr="007548BF">
                          <w:rPr>
                            <w:rFonts w:ascii="Times New Roman" w:eastAsia="Times New Roman" w:hAnsi="Times New Roman" w:cs="Times New Roman"/>
                            <w:color w:val="000000"/>
                            <w:sz w:val="20"/>
                            <w:szCs w:val="20"/>
                            <w:lang w:eastAsia="ru-RU"/>
                          </w:rPr>
                          <w:t>а.д</w:t>
                        </w:r>
                        <w:proofErr w:type="spellEnd"/>
                        <w:r w:rsidRPr="007548BF">
                          <w:rPr>
                            <w:rFonts w:ascii="Times New Roman" w:eastAsia="Times New Roman" w:hAnsi="Times New Roman" w:cs="Times New Roman"/>
                            <w:color w:val="000000"/>
                            <w:sz w:val="20"/>
                            <w:szCs w:val="20"/>
                            <w:lang w:eastAsia="ru-RU"/>
                          </w:rPr>
                          <w:t xml:space="preserve">. «Подъезд к г. Урень от </w:t>
                        </w:r>
                        <w:proofErr w:type="spellStart"/>
                        <w:r w:rsidRPr="007548BF">
                          <w:rPr>
                            <w:rFonts w:ascii="Times New Roman" w:eastAsia="Times New Roman" w:hAnsi="Times New Roman" w:cs="Times New Roman"/>
                            <w:color w:val="000000"/>
                            <w:sz w:val="20"/>
                            <w:szCs w:val="20"/>
                            <w:lang w:eastAsia="ru-RU"/>
                          </w:rPr>
                          <w:t>а.д</w:t>
                        </w:r>
                        <w:proofErr w:type="spellEnd"/>
                        <w:r w:rsidRPr="007548BF">
                          <w:rPr>
                            <w:rFonts w:ascii="Times New Roman" w:eastAsia="Times New Roman" w:hAnsi="Times New Roman" w:cs="Times New Roman"/>
                            <w:color w:val="000000"/>
                            <w:sz w:val="20"/>
                            <w:szCs w:val="20"/>
                            <w:lang w:eastAsia="ru-RU"/>
                          </w:rPr>
                          <w:t>. Н. Новгород-Шахунья-Киров» на ул. Попова, ул. Брагина от д.1 до д.9, дорога к городскому пляжу в г. Урень и ул. Береговая (часть 1), ул. Береговая (часть 2) в д. Заливная Усадьба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02 S2609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МАУ «Благоустройство»</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12 736 280,00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12 736 280,00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12 736 280,00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17 1 03 00590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12 736 280,00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12 736 280,00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12 736 280,00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17 1 03 00590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12 736 280,00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12 736 280,00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12 736 280,00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«Мероприятия по благоустройству территорий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76 233 260,45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65 105 820,00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64 105 820,00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уличного освещения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17 430 000,00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17 430 000,00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17 430 000,00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Уличное освещение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17 2 01 25100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17 430 000,00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17 430 000,00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17 430 000,00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17 2 01 25100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14 500 000,00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14 500 000,00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17 2 01 25100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2 930 000,00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2 930 000,00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Озеленение</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Озеленение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17 2 02 25200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17 2 02 25200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 содержание мест захоронения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Организация и содержание мест захоронения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17 2 03 25300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17 2 03 25300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и ремонт памятников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и ремонт памятников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17 2 04 25400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17 2 04 25400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мероприятия в области благоустройства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17 2 05 00000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24 535 000,00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24 135 000,00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23 135 000,00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мероприятия в области благоустройства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17 2 05 25500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24 535 000,00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24 135 000,00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23 135 000,00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17 2 05 25500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185 000,00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185 000,00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185 000,00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17 2 05 25500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24 350 000,00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23 950 000,00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22 950 000,00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Обеспечение деятельности МАУ «Благоустройство»</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23 123 583,00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22 040 820,00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22 040 820,00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17 2 06 00590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23 123 583,00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22 040 820,00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22 040 820,00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17 2 06 00590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23 123 583,00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22 040 820,00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22 040 820,00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мероприятий по реализации проекта инициативного бюджетирования «Вам решать!»</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17 2 07 00000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9 344 677,45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Обустройство места массового отдыха населения на берегу пруда в д. </w:t>
                        </w:r>
                        <w:proofErr w:type="spellStart"/>
                        <w:r w:rsidRPr="007548BF">
                          <w:rPr>
                            <w:rFonts w:ascii="Times New Roman" w:eastAsia="Times New Roman" w:hAnsi="Times New Roman" w:cs="Times New Roman"/>
                            <w:color w:val="000000"/>
                            <w:sz w:val="20"/>
                            <w:szCs w:val="20"/>
                            <w:lang w:eastAsia="ru-RU"/>
                          </w:rPr>
                          <w:t>Фоминское</w:t>
                        </w:r>
                        <w:proofErr w:type="spellEnd"/>
                        <w:r w:rsidRPr="007548BF">
                          <w:rPr>
                            <w:rFonts w:ascii="Times New Roman" w:eastAsia="Times New Roman" w:hAnsi="Times New Roman" w:cs="Times New Roman"/>
                            <w:color w:val="000000"/>
                            <w:sz w:val="20"/>
                            <w:szCs w:val="20"/>
                            <w:lang w:eastAsia="ru-RU"/>
                          </w:rPr>
                          <w:t xml:space="preserve">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07 S2610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5 987 769,27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07 S2610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5 987 769,27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Устройство спортивной площадки на ул. Рябиновая в г. Урень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07 S2611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3 356 908,18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2 07 S2611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3 356 908,18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«Обеспечение реализации муниципальной программы»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17 3 00 00000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53 999 201,00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53 803 500,00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53 803 500,00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51 143 100,00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51 143 100,00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51 143 100,00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51 143 100,00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51 143 100,00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51 143 100,00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47 500 100,00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47 500 100,00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47 500 100,00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3 615 400,00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3 615 400,00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3 615 400,00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27 600,00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27 600,00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2 856 101,00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2 660 400,00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2 660 400,00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2 856 101,00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2 660 400,00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2 660 400,00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2 284 200,00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2 284 200,00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2 284 200,00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17 3 02 00590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571 901,00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376 200,00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376 200,00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«Профилактика преступлений и иных правонарушений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63 0 00 00000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«Профилактика детской безнадзорности и предупреждение правонарушений среди несовершеннолетних»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63 1 00 00000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Развитие профилактики безнадзорности и правонарушений несовершеннолетних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63 1 02 00000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Спортивно-массовые мероприятия для подростков, состоящих на профилактических учетах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63 1 02 27240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63 1 02 27240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«Противодействие злоупотреблению наркотиками и их незаконному обороту»</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63 2 00 00000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Проведение антинаркотических акций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63 2 01 00000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мероприятий антинаркотической направленности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63 2 01 29600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63 2 01 29600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Подпрограмма «Профилактика преступлений и иных правонарушений»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63 3 00 00000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40 000,00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40 000,00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Профилактика преступлений и иных правонарушений в общественных местах и на улицах, вовлечение общественности в предупреждение правонарушений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63 3 04 00000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по организации и стимулированию деятельности добровольных народных дружин (организация и проведение конкурса «Лучшая народная дружина»)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63 3 04 27520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63 3 04 27520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40 000,00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40 000,00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«Профилактика терроризма и экстремизма в </w:t>
                        </w:r>
                        <w:proofErr w:type="spellStart"/>
                        <w:r w:rsidRPr="007548BF">
                          <w:rPr>
                            <w:rFonts w:ascii="Times New Roman" w:eastAsia="Times New Roman" w:hAnsi="Times New Roman" w:cs="Times New Roman"/>
                            <w:b/>
                            <w:bCs/>
                            <w:color w:val="000000"/>
                            <w:sz w:val="20"/>
                            <w:szCs w:val="20"/>
                            <w:lang w:eastAsia="ru-RU"/>
                          </w:rPr>
                          <w:t>Уренском</w:t>
                        </w:r>
                        <w:proofErr w:type="spellEnd"/>
                        <w:r w:rsidRPr="007548BF">
                          <w:rPr>
                            <w:rFonts w:ascii="Times New Roman" w:eastAsia="Times New Roman" w:hAnsi="Times New Roman" w:cs="Times New Roman"/>
                            <w:b/>
                            <w:bCs/>
                            <w:color w:val="000000"/>
                            <w:sz w:val="20"/>
                            <w:szCs w:val="20"/>
                            <w:lang w:eastAsia="ru-RU"/>
                          </w:rPr>
                          <w:t xml:space="preserve"> муниципальном округе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64 0 00 00000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1 025 000,00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1 025 000,00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1 025 000,00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«Профилактика терроризма и экстремизма в </w:t>
                        </w:r>
                        <w:proofErr w:type="spellStart"/>
                        <w:r w:rsidRPr="007548BF">
                          <w:rPr>
                            <w:rFonts w:ascii="Times New Roman" w:eastAsia="Times New Roman" w:hAnsi="Times New Roman" w:cs="Times New Roman"/>
                            <w:b/>
                            <w:bCs/>
                            <w:color w:val="000000"/>
                            <w:sz w:val="20"/>
                            <w:szCs w:val="20"/>
                            <w:lang w:eastAsia="ru-RU"/>
                          </w:rPr>
                          <w:t>Уренском</w:t>
                        </w:r>
                        <w:proofErr w:type="spellEnd"/>
                        <w:r w:rsidRPr="007548BF">
                          <w:rPr>
                            <w:rFonts w:ascii="Times New Roman" w:eastAsia="Times New Roman" w:hAnsi="Times New Roman" w:cs="Times New Roman"/>
                            <w:b/>
                            <w:bCs/>
                            <w:color w:val="000000"/>
                            <w:sz w:val="20"/>
                            <w:szCs w:val="20"/>
                            <w:lang w:eastAsia="ru-RU"/>
                          </w:rPr>
                          <w:t xml:space="preserve"> муниципальном округе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64 1 00 00000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1 025 000,00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1 025 000,00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1 025 000,00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Мероприятия по профилактике терроризма и экстремизма в </w:t>
                        </w:r>
                        <w:proofErr w:type="spellStart"/>
                        <w:r w:rsidRPr="007548BF">
                          <w:rPr>
                            <w:rFonts w:ascii="Times New Roman" w:eastAsia="Times New Roman" w:hAnsi="Times New Roman" w:cs="Times New Roman"/>
                            <w:color w:val="000000"/>
                            <w:sz w:val="20"/>
                            <w:szCs w:val="20"/>
                            <w:lang w:eastAsia="ru-RU"/>
                          </w:rPr>
                          <w:t>Уренском</w:t>
                        </w:r>
                        <w:proofErr w:type="spellEnd"/>
                        <w:r w:rsidRPr="007548BF">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64 1 01 00000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по реализации мероприятий по профилактике терроризма и экстремизма в </w:t>
                        </w:r>
                        <w:proofErr w:type="spellStart"/>
                        <w:r w:rsidRPr="007548BF">
                          <w:rPr>
                            <w:rFonts w:ascii="Times New Roman" w:eastAsia="Times New Roman" w:hAnsi="Times New Roman" w:cs="Times New Roman"/>
                            <w:color w:val="000000"/>
                            <w:sz w:val="20"/>
                            <w:szCs w:val="20"/>
                            <w:lang w:eastAsia="ru-RU"/>
                          </w:rPr>
                          <w:t>Уренском</w:t>
                        </w:r>
                        <w:proofErr w:type="spellEnd"/>
                        <w:r w:rsidRPr="007548BF">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64 1 01 01080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64 1 01 01080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Техническое оснащение объектов социальной сферы, объектов с массовым пребыванием людей и транспортной безопасности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64 1 16 00000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по реализации мероприятий по профилактике терроризма и экстремизма в </w:t>
                        </w:r>
                        <w:proofErr w:type="spellStart"/>
                        <w:r w:rsidRPr="007548BF">
                          <w:rPr>
                            <w:rFonts w:ascii="Times New Roman" w:eastAsia="Times New Roman" w:hAnsi="Times New Roman" w:cs="Times New Roman"/>
                            <w:color w:val="000000"/>
                            <w:sz w:val="20"/>
                            <w:szCs w:val="20"/>
                            <w:lang w:eastAsia="ru-RU"/>
                          </w:rPr>
                          <w:t>Уренском</w:t>
                        </w:r>
                        <w:proofErr w:type="spellEnd"/>
                        <w:r w:rsidRPr="007548BF">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64 1 16 01080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64 1 16 01080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68 0 00 00000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1 101 750,00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1 101 750,00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«Расширение и реконструкция систем газоснабжения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68 3 00 00000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1 101 750,00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1 101 750,00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Мероприятия, связанные с расходами на техническое обслуживание и аварийно-диспетчерское обслуживание газопроводов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мероприятия в области коммунального хозяйства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68 3 02 29710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68 3 02 29710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1 000 000,00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1 000 000,00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101 750,00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101 750,00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68 3 03 74500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101 750,00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101 750,00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68 3 03 74500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101 750,00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101 750,00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Муниципальная программа «Формирование современной городской среды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 на 2018-2024 годы»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69 0 00 00000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30 244 946,05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10 581 772,31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10 674 554,07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 xml:space="preserve">Подпрограмма «Формирование комфортной городской среды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69 1 00 00000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10 581 772,31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10 674 554,07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Реализация мероприятий по благоустройству дворовых территорий и общественных пространств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69 1 01 00000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3 138 125,00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3 138 125,00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проведение ремонта дворовых территорий в муниципальных образованиях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1 01 S2980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3 138 125,00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3 138 125,00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1 01 S2980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3 138 125,00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3 138 125,00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Региональный проект «Формирование комфортной городской среды»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1 И4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7 443 647,31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7 536 429,07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1 И4 55550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7 443 647,31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7 536 429,07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Предоставление субсидий бюджетным, автономным учреждениям и иным </w:t>
                        </w:r>
                        <w:r w:rsidRPr="007548BF">
                          <w:rPr>
                            <w:rFonts w:ascii="Times New Roman" w:eastAsia="Times New Roman" w:hAnsi="Times New Roman" w:cs="Times New Roman"/>
                            <w:color w:val="000000"/>
                            <w:sz w:val="20"/>
                            <w:szCs w:val="20"/>
                            <w:lang w:eastAsia="ru-RU"/>
                          </w:rPr>
                          <w:lastRenderedPageBreak/>
                          <w:t>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69 1 И4 55550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7 443 647,31</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7 536 429,07</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lastRenderedPageBreak/>
                          <w:t xml:space="preserve">Подпрограмма «Реализация лучших проектов создания комфортной городской среды в малых городах и исторических поселениях на территории </w:t>
                        </w:r>
                        <w:proofErr w:type="spellStart"/>
                        <w:r w:rsidRPr="007548BF">
                          <w:rPr>
                            <w:rFonts w:ascii="Times New Roman" w:eastAsia="Times New Roman" w:hAnsi="Times New Roman" w:cs="Times New Roman"/>
                            <w:b/>
                            <w:bCs/>
                            <w:color w:val="000000"/>
                            <w:sz w:val="20"/>
                            <w:szCs w:val="20"/>
                            <w:lang w:eastAsia="ru-RU"/>
                          </w:rPr>
                          <w:t>Уренского</w:t>
                        </w:r>
                        <w:proofErr w:type="spellEnd"/>
                        <w:r w:rsidRPr="007548BF">
                          <w:rPr>
                            <w:rFonts w:ascii="Times New Roman" w:eastAsia="Times New Roman" w:hAnsi="Times New Roman" w:cs="Times New Roman"/>
                            <w:b/>
                            <w:bCs/>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69 2 00 00000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Региональный проект «Формирование комфортной городской среды»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2 И4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2 И4 А4240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 2 И4 А4240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Непрограммные расходы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77 0 00 00000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77 750 407,68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86 319 050,00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86 830 050,00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Непрограммное направление деятельности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77 7 00 00000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77 750 407,68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b/>
                            <w:bCs/>
                            <w:color w:val="000000"/>
                            <w:sz w:val="20"/>
                            <w:szCs w:val="20"/>
                            <w:lang w:eastAsia="ru-RU"/>
                          </w:rPr>
                          <w:t>86 319 050,00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86 830 050,00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Содержание аппарата 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65 553 157,68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67 139 500,00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
                            <w:bCs/>
                            <w:color w:val="000000"/>
                            <w:sz w:val="20"/>
                            <w:szCs w:val="20"/>
                            <w:lang w:eastAsia="ru-RU"/>
                          </w:rPr>
                        </w:pPr>
                        <w:r w:rsidRPr="007548BF">
                          <w:rPr>
                            <w:rFonts w:ascii="Times New Roman" w:eastAsia="Times New Roman" w:hAnsi="Times New Roman" w:cs="Times New Roman"/>
                            <w:b/>
                            <w:bCs/>
                            <w:color w:val="000000"/>
                            <w:sz w:val="20"/>
                            <w:szCs w:val="20"/>
                            <w:lang w:eastAsia="ru-RU"/>
                          </w:rPr>
                          <w:t>67 139 500,00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60 671 457,68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62 257 800,00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62 257 800,00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53 320 757,68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54 907 100,00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54 907 100,00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7 197 700,00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7 197 700,00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7 197 700,00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77 7 01 00190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153 000,00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153 000,00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Глава муниципального образования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77 7 01 03000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2 611 900,00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2 611 900,00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77 7 01 03000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2 611 900,00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2 611 900,00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Руководитель контрольно-счетного органа </w:t>
                        </w:r>
                        <w:proofErr w:type="spellStart"/>
                        <w:r w:rsidRPr="007548BF">
                          <w:rPr>
                            <w:rFonts w:ascii="Times New Roman" w:eastAsia="Times New Roman" w:hAnsi="Times New Roman" w:cs="Times New Roman"/>
                            <w:color w:val="000000"/>
                            <w:sz w:val="20"/>
                            <w:szCs w:val="20"/>
                            <w:lang w:eastAsia="ru-RU"/>
                          </w:rPr>
                          <w:t>Уренского</w:t>
                        </w:r>
                        <w:proofErr w:type="spellEnd"/>
                        <w:r w:rsidRPr="007548BF">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77 7 01 07000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1 534 800,00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77 7 01 07000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1 534 800,00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1 534 800,00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 № 35-З «О наделении органов местного самоуправления муниципальных районов, муниципальных округов и городских округов на осуществление полномочий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77 7 01 73940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735 000,00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735 000,00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77 7 01 73940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698 000,00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698 000,00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77 7 01 73940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37 000,00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37 000,00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Муниципальные учреждения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77 7 02 00000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10 283 150,00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9 754 700,00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9 754 700,00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10 283 150,00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9 754 700,00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9 754 700,00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7 459 700,00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7 459 700,00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7 459 700,00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2 773 450,00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2 245 000,00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2 245 000,00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77 7 02 00590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50 000,00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50 000,00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Непрограммные расходы за счет средств федерального бюджета</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77 7 03 00000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1 813 000,00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1 946 000,00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2 457 000,00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осуществление полномочий по первичному воинскому учету органами местного самоуправления поселений, муниципальных и городских округов Нижегородской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77 7 03 51180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1 938 000,00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2 448 200,00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77 7 03 51180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1 375 728,00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1 375 728,00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1 375 728,00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77 7 03 51180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368 972,00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562 272,00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1 072 472,00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77 7 03 51200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77 7 03 51200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8 000,00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8 800,00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Прочие непрограммные расходы</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77 7 04 00000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101 100,00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7 478 850,00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7 478 850,00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за счет средств из фонда на поддержку территорий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77 7 04 22000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77 7 04 22000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 xml:space="preserve">Расходы на осуществление государственных полномочий по созданию административных комиссий для рассмотрения дел об административных правонарушениях, предусмотренных Кодексом Нижегородской области об административных правонарушениях, и для осуществления органами местного самоуправления городского округа город Нижний Новгород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w:t>
                        </w:r>
                        <w:r w:rsidRPr="007548BF">
                          <w:rPr>
                            <w:rFonts w:ascii="Times New Roman" w:eastAsia="Times New Roman" w:hAnsi="Times New Roman" w:cs="Times New Roman"/>
                            <w:color w:val="000000"/>
                            <w:sz w:val="20"/>
                            <w:szCs w:val="20"/>
                            <w:lang w:eastAsia="ru-RU"/>
                          </w:rPr>
                          <w:lastRenderedPageBreak/>
                          <w:t>предусмотренных главой 3 Кодекса Нижегородской области об административных правонарушениях, совершенных на территории городского округа город Нижний Новгород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77 7 04 73930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77 7 04 73930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6 100,00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6 100,00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Расходы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04 S2090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7 472 750,00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7 472 750,00</w:t>
                        </w:r>
                      </w:p>
                    </w:tc>
                  </w:tr>
                  <w:tr w:rsidR="007548BF" w:rsidRPr="007548BF" w:rsidTr="007548BF">
                    <w:trPr>
                      <w:jc w:val="center"/>
                    </w:trPr>
                    <w:tc>
                      <w:tcPr>
                        <w:tcW w:w="7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Иные бюджетные ассигнования</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77 7 04 S2090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center"/>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sz w:val="20"/>
                            <w:szCs w:val="20"/>
                            <w:lang w:eastAsia="ru-RU"/>
                          </w:rPr>
                        </w:pPr>
                        <w:r w:rsidRPr="007548BF">
                          <w:rPr>
                            <w:rFonts w:ascii="Times New Roman" w:eastAsia="Times New Roman" w:hAnsi="Times New Roman" w:cs="Times New Roman"/>
                            <w:color w:val="000000"/>
                            <w:sz w:val="20"/>
                            <w:szCs w:val="20"/>
                            <w:lang w:eastAsia="ru-RU"/>
                          </w:rPr>
                          <w:t>7 472 750,00</w:t>
                        </w:r>
                      </w:p>
                    </w:tc>
                    <w:tc>
                      <w:tcPr>
                        <w:tcW w:w="1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548BF" w:rsidRPr="007548BF" w:rsidRDefault="007548BF" w:rsidP="007548BF">
                        <w:pPr>
                          <w:spacing w:after="0" w:line="240" w:lineRule="auto"/>
                          <w:jc w:val="right"/>
                          <w:rPr>
                            <w:rFonts w:ascii="Times New Roman" w:eastAsia="Times New Roman" w:hAnsi="Times New Roman" w:cs="Times New Roman"/>
                            <w:bCs/>
                            <w:color w:val="000000"/>
                            <w:sz w:val="20"/>
                            <w:szCs w:val="20"/>
                            <w:lang w:eastAsia="ru-RU"/>
                          </w:rPr>
                        </w:pPr>
                        <w:r w:rsidRPr="007548BF">
                          <w:rPr>
                            <w:rFonts w:ascii="Times New Roman" w:eastAsia="Times New Roman" w:hAnsi="Times New Roman" w:cs="Times New Roman"/>
                            <w:bCs/>
                            <w:color w:val="000000"/>
                            <w:sz w:val="20"/>
                            <w:szCs w:val="20"/>
                            <w:lang w:eastAsia="ru-RU"/>
                          </w:rPr>
                          <w:t>7 472 750,00</w:t>
                        </w:r>
                      </w:p>
                    </w:tc>
                  </w:tr>
                </w:tbl>
                <w:p w:rsidR="007548BF" w:rsidRPr="007548BF" w:rsidRDefault="007548BF" w:rsidP="007548BF">
                  <w:pPr>
                    <w:spacing w:after="0" w:line="1" w:lineRule="auto"/>
                    <w:rPr>
                      <w:rFonts w:ascii="Times New Roman" w:eastAsia="Times New Roman" w:hAnsi="Times New Roman" w:cs="Times New Roman"/>
                      <w:sz w:val="20"/>
                      <w:szCs w:val="20"/>
                      <w:lang w:eastAsia="ru-RU"/>
                    </w:rPr>
                  </w:pPr>
                </w:p>
              </w:tc>
            </w:tr>
            <w:tr w:rsidR="007548BF" w:rsidRPr="007548BF" w:rsidTr="007548BF">
              <w:tc>
                <w:tcPr>
                  <w:tcW w:w="15137" w:type="dxa"/>
                  <w:tcMar>
                    <w:top w:w="0" w:type="dxa"/>
                    <w:left w:w="0" w:type="dxa"/>
                    <w:bottom w:w="0" w:type="dxa"/>
                    <w:right w:w="0" w:type="dxa"/>
                  </w:tcMar>
                </w:tcPr>
                <w:p w:rsidR="007548BF" w:rsidRPr="007548BF" w:rsidRDefault="007548BF" w:rsidP="007548BF">
                  <w:pPr>
                    <w:spacing w:after="0" w:line="240" w:lineRule="auto"/>
                    <w:rPr>
                      <w:rFonts w:ascii="Arial" w:eastAsia="Arial" w:hAnsi="Arial" w:cs="Arial"/>
                      <w:color w:val="000000"/>
                      <w:sz w:val="20"/>
                      <w:szCs w:val="20"/>
                      <w:lang w:eastAsia="ru-RU"/>
                    </w:rPr>
                  </w:pPr>
                </w:p>
              </w:tc>
            </w:tr>
          </w:tbl>
          <w:p w:rsidR="007548BF" w:rsidRPr="007548BF" w:rsidRDefault="007548BF" w:rsidP="007548BF">
            <w:pPr>
              <w:spacing w:after="0" w:line="240" w:lineRule="auto"/>
              <w:rPr>
                <w:rFonts w:ascii="Times New Roman" w:eastAsia="Times New Roman" w:hAnsi="Times New Roman" w:cs="Times New Roman"/>
                <w:sz w:val="20"/>
                <w:szCs w:val="20"/>
                <w:lang w:eastAsia="ru-RU"/>
              </w:rPr>
            </w:pPr>
          </w:p>
          <w:p w:rsidR="007027AB" w:rsidRDefault="007027AB" w:rsidP="007548BF">
            <w:pPr>
              <w:rPr>
                <w:rFonts w:ascii="Times New Roman" w:eastAsia="Times New Roman" w:hAnsi="Times New Roman" w:cs="Times New Roman"/>
                <w:color w:val="000000"/>
                <w:sz w:val="20"/>
                <w:szCs w:val="20"/>
                <w:lang w:eastAsia="ru-RU"/>
              </w:rPr>
            </w:pPr>
          </w:p>
          <w:tbl>
            <w:tblPr>
              <w:tblOverlap w:val="never"/>
              <w:tblW w:w="15137" w:type="dxa"/>
              <w:tblLayout w:type="fixed"/>
              <w:tblLook w:val="01E0" w:firstRow="1" w:lastRow="1" w:firstColumn="1" w:lastColumn="1" w:noHBand="0" w:noVBand="0"/>
            </w:tblPr>
            <w:tblGrid>
              <w:gridCol w:w="15137"/>
            </w:tblGrid>
            <w:tr w:rsidR="000544CB" w:rsidRPr="000544CB" w:rsidTr="003E08D3">
              <w:tc>
                <w:tcPr>
                  <w:tcW w:w="15137" w:type="dxa"/>
                  <w:tcMar>
                    <w:top w:w="0" w:type="dxa"/>
                    <w:left w:w="0" w:type="dxa"/>
                    <w:bottom w:w="0" w:type="dxa"/>
                    <w:right w:w="0" w:type="dxa"/>
                  </w:tcMar>
                </w:tcPr>
                <w:p w:rsidR="000544CB" w:rsidRPr="000544CB" w:rsidRDefault="000544CB" w:rsidP="000544CB">
                  <w:pPr>
                    <w:spacing w:after="0" w:line="240" w:lineRule="auto"/>
                    <w:jc w:val="right"/>
                    <w:rPr>
                      <w:rFonts w:ascii="Times New Roman" w:eastAsia="Times New Roman" w:hAnsi="Times New Roman" w:cs="Times New Roman"/>
                      <w:color w:val="0000FF"/>
                      <w:sz w:val="24"/>
                      <w:szCs w:val="24"/>
                      <w:lang w:eastAsia="ru-RU"/>
                    </w:rPr>
                  </w:pPr>
                </w:p>
              </w:tc>
            </w:tr>
            <w:tr w:rsidR="000544CB" w:rsidRPr="000544CB" w:rsidTr="003E08D3">
              <w:tc>
                <w:tcPr>
                  <w:tcW w:w="15137" w:type="dxa"/>
                  <w:tcMar>
                    <w:top w:w="0" w:type="dxa"/>
                    <w:left w:w="0" w:type="dxa"/>
                    <w:bottom w:w="0" w:type="dxa"/>
                    <w:right w:w="0" w:type="dxa"/>
                  </w:tcMar>
                </w:tcPr>
                <w:p w:rsidR="000544CB" w:rsidRPr="000544CB" w:rsidRDefault="000544CB" w:rsidP="00D54B3A">
                  <w:pPr>
                    <w:spacing w:after="0" w:line="240" w:lineRule="auto"/>
                    <w:ind w:left="9639"/>
                    <w:jc w:val="center"/>
                    <w:rPr>
                      <w:rFonts w:ascii="Times New Roman" w:eastAsia="Times New Roman" w:hAnsi="Times New Roman" w:cs="Times New Roman"/>
                      <w:color w:val="000000"/>
                      <w:sz w:val="28"/>
                      <w:szCs w:val="28"/>
                      <w:lang w:eastAsia="ru-RU"/>
                    </w:rPr>
                  </w:pPr>
                  <w:r w:rsidRPr="000544CB">
                    <w:rPr>
                      <w:rFonts w:ascii="Times New Roman" w:eastAsia="Times New Roman" w:hAnsi="Times New Roman" w:cs="Times New Roman"/>
                      <w:color w:val="000000"/>
                      <w:sz w:val="28"/>
                      <w:szCs w:val="28"/>
                      <w:lang w:eastAsia="ru-RU"/>
                    </w:rPr>
                    <w:t>Приложение 5</w:t>
                  </w:r>
                </w:p>
                <w:p w:rsidR="000544CB" w:rsidRPr="000544CB" w:rsidRDefault="000544CB" w:rsidP="00D54B3A">
                  <w:pPr>
                    <w:spacing w:after="0" w:line="240" w:lineRule="auto"/>
                    <w:ind w:left="9639"/>
                    <w:jc w:val="center"/>
                    <w:rPr>
                      <w:rFonts w:ascii="Times New Roman" w:eastAsia="Times New Roman" w:hAnsi="Times New Roman" w:cs="Times New Roman"/>
                      <w:color w:val="000000"/>
                      <w:sz w:val="24"/>
                      <w:szCs w:val="24"/>
                      <w:lang w:eastAsia="ru-RU"/>
                    </w:rPr>
                  </w:pPr>
                  <w:r w:rsidRPr="000544CB">
                    <w:rPr>
                      <w:rFonts w:ascii="Times New Roman" w:eastAsia="Times New Roman" w:hAnsi="Times New Roman" w:cs="Times New Roman"/>
                      <w:color w:val="000000"/>
                      <w:sz w:val="24"/>
                      <w:szCs w:val="24"/>
                      <w:lang w:eastAsia="ru-RU"/>
                    </w:rPr>
                    <w:t xml:space="preserve">к решению Совета депутатов </w:t>
                  </w:r>
                  <w:proofErr w:type="spellStart"/>
                  <w:r w:rsidRPr="000544CB">
                    <w:rPr>
                      <w:rFonts w:ascii="Times New Roman" w:eastAsia="Times New Roman" w:hAnsi="Times New Roman" w:cs="Times New Roman"/>
                      <w:color w:val="000000"/>
                      <w:sz w:val="24"/>
                      <w:szCs w:val="24"/>
                      <w:lang w:eastAsia="ru-RU"/>
                    </w:rPr>
                    <w:t>Уренского</w:t>
                  </w:r>
                  <w:proofErr w:type="spellEnd"/>
                  <w:r w:rsidRPr="000544CB">
                    <w:rPr>
                      <w:rFonts w:ascii="Times New Roman" w:eastAsia="Times New Roman" w:hAnsi="Times New Roman" w:cs="Times New Roman"/>
                      <w:color w:val="000000"/>
                      <w:sz w:val="24"/>
                      <w:szCs w:val="24"/>
                      <w:lang w:eastAsia="ru-RU"/>
                    </w:rPr>
                    <w:t xml:space="preserve"> муниципального округа Нижегородской области "О бюджете </w:t>
                  </w:r>
                  <w:proofErr w:type="spellStart"/>
                  <w:r w:rsidRPr="000544CB">
                    <w:rPr>
                      <w:rFonts w:ascii="Times New Roman" w:eastAsia="Times New Roman" w:hAnsi="Times New Roman" w:cs="Times New Roman"/>
                      <w:color w:val="000000"/>
                      <w:sz w:val="24"/>
                      <w:szCs w:val="24"/>
                      <w:lang w:eastAsia="ru-RU"/>
                    </w:rPr>
                    <w:t>Уренского</w:t>
                  </w:r>
                  <w:proofErr w:type="spellEnd"/>
                  <w:r w:rsidRPr="000544CB">
                    <w:rPr>
                      <w:rFonts w:ascii="Times New Roman" w:eastAsia="Times New Roman" w:hAnsi="Times New Roman" w:cs="Times New Roman"/>
                      <w:color w:val="000000"/>
                      <w:sz w:val="24"/>
                      <w:szCs w:val="24"/>
                      <w:lang w:eastAsia="ru-RU"/>
                    </w:rPr>
                    <w:t xml:space="preserve"> муниципального округа Нижегородской области на 2026 год и на плановый период 2027 и 2028 годов"</w:t>
                  </w:r>
                </w:p>
                <w:p w:rsidR="000544CB" w:rsidRDefault="000544CB" w:rsidP="000544CB">
                  <w:pPr>
                    <w:spacing w:after="0" w:line="240" w:lineRule="auto"/>
                    <w:jc w:val="center"/>
                    <w:rPr>
                      <w:rFonts w:ascii="Times New Roman" w:eastAsia="Times New Roman" w:hAnsi="Times New Roman" w:cs="Times New Roman"/>
                      <w:color w:val="0000FF"/>
                      <w:sz w:val="24"/>
                      <w:szCs w:val="24"/>
                      <w:lang w:eastAsia="ru-RU"/>
                    </w:rPr>
                  </w:pPr>
                </w:p>
                <w:p w:rsidR="00D54B3A" w:rsidRPr="000544CB" w:rsidRDefault="00D54B3A" w:rsidP="000544CB">
                  <w:pPr>
                    <w:spacing w:after="0" w:line="240" w:lineRule="auto"/>
                    <w:jc w:val="center"/>
                    <w:rPr>
                      <w:rFonts w:ascii="Times New Roman" w:eastAsia="Times New Roman" w:hAnsi="Times New Roman" w:cs="Times New Roman"/>
                      <w:color w:val="0000FF"/>
                      <w:sz w:val="24"/>
                      <w:szCs w:val="24"/>
                      <w:lang w:eastAsia="ru-RU"/>
                    </w:rPr>
                  </w:pPr>
                </w:p>
              </w:tc>
            </w:tr>
            <w:tr w:rsidR="000544CB" w:rsidRPr="000544CB" w:rsidTr="003E08D3">
              <w:tc>
                <w:tcPr>
                  <w:tcW w:w="15137" w:type="dxa"/>
                  <w:tcMar>
                    <w:top w:w="0" w:type="dxa"/>
                    <w:left w:w="0" w:type="dxa"/>
                    <w:bottom w:w="0" w:type="dxa"/>
                    <w:right w:w="0" w:type="dxa"/>
                  </w:tcMar>
                </w:tcPr>
                <w:p w:rsidR="000544CB" w:rsidRPr="000544CB" w:rsidRDefault="000544CB" w:rsidP="000544CB">
                  <w:pPr>
                    <w:spacing w:after="0" w:line="1" w:lineRule="auto"/>
                    <w:rPr>
                      <w:rFonts w:ascii="Times New Roman" w:eastAsia="Times New Roman" w:hAnsi="Times New Roman" w:cs="Times New Roman"/>
                      <w:sz w:val="20"/>
                      <w:szCs w:val="20"/>
                      <w:lang w:eastAsia="ru-RU"/>
                    </w:rPr>
                  </w:pPr>
                </w:p>
              </w:tc>
            </w:tr>
            <w:tr w:rsidR="000544CB" w:rsidRPr="000544CB" w:rsidTr="003E08D3">
              <w:tc>
                <w:tcPr>
                  <w:tcW w:w="15137" w:type="dxa"/>
                  <w:tcMar>
                    <w:top w:w="0" w:type="dxa"/>
                    <w:left w:w="0" w:type="dxa"/>
                    <w:bottom w:w="0" w:type="dxa"/>
                    <w:right w:w="0" w:type="dxa"/>
                  </w:tcMar>
                </w:tcPr>
                <w:p w:rsidR="000544CB" w:rsidRPr="000544CB" w:rsidRDefault="000544CB" w:rsidP="000544CB">
                  <w:pPr>
                    <w:spacing w:after="0" w:line="240" w:lineRule="auto"/>
                    <w:rPr>
                      <w:rFonts w:ascii="Times New Roman" w:eastAsia="Times New Roman" w:hAnsi="Times New Roman" w:cs="Times New Roman"/>
                      <w:color w:val="000000"/>
                      <w:sz w:val="20"/>
                      <w:szCs w:val="20"/>
                      <w:lang w:eastAsia="ru-RU"/>
                    </w:rPr>
                  </w:pPr>
                </w:p>
              </w:tc>
            </w:tr>
            <w:tr w:rsidR="000544CB" w:rsidRPr="000544CB" w:rsidTr="003E08D3">
              <w:tc>
                <w:tcPr>
                  <w:tcW w:w="15137" w:type="dxa"/>
                  <w:tcMar>
                    <w:top w:w="0" w:type="dxa"/>
                    <w:left w:w="0" w:type="dxa"/>
                    <w:bottom w:w="0" w:type="dxa"/>
                    <w:right w:w="0" w:type="dxa"/>
                  </w:tcMar>
                  <w:vAlign w:val="bottom"/>
                </w:tcPr>
                <w:p w:rsidR="000544CB" w:rsidRPr="000544CB" w:rsidRDefault="000544CB" w:rsidP="000544CB">
                  <w:pPr>
                    <w:spacing w:after="0" w:line="240" w:lineRule="auto"/>
                    <w:jc w:val="center"/>
                    <w:rPr>
                      <w:rFonts w:ascii="Times New Roman" w:eastAsia="Times New Roman" w:hAnsi="Times New Roman" w:cs="Times New Roman"/>
                      <w:b/>
                      <w:bCs/>
                      <w:color w:val="000000"/>
                      <w:sz w:val="28"/>
                      <w:szCs w:val="28"/>
                      <w:lang w:eastAsia="ru-RU"/>
                    </w:rPr>
                  </w:pPr>
                  <w:r w:rsidRPr="000544CB">
                    <w:rPr>
                      <w:rFonts w:ascii="Times New Roman" w:eastAsia="Times New Roman" w:hAnsi="Times New Roman" w:cs="Times New Roman"/>
                      <w:b/>
                      <w:bCs/>
                      <w:color w:val="000000"/>
                      <w:sz w:val="28"/>
                      <w:szCs w:val="28"/>
                      <w:lang w:eastAsia="ru-RU"/>
                    </w:rPr>
                    <w:t xml:space="preserve">Ведомственная структура расходов бюджета </w:t>
                  </w:r>
                  <w:proofErr w:type="spellStart"/>
                  <w:r w:rsidRPr="000544CB">
                    <w:rPr>
                      <w:rFonts w:ascii="Times New Roman" w:eastAsia="Times New Roman" w:hAnsi="Times New Roman" w:cs="Times New Roman"/>
                      <w:b/>
                      <w:bCs/>
                      <w:color w:val="000000"/>
                      <w:sz w:val="28"/>
                      <w:szCs w:val="28"/>
                      <w:lang w:eastAsia="ru-RU"/>
                    </w:rPr>
                    <w:t>Уренского</w:t>
                  </w:r>
                  <w:proofErr w:type="spellEnd"/>
                  <w:r w:rsidRPr="000544CB">
                    <w:rPr>
                      <w:rFonts w:ascii="Times New Roman" w:eastAsia="Times New Roman" w:hAnsi="Times New Roman" w:cs="Times New Roman"/>
                      <w:b/>
                      <w:bCs/>
                      <w:color w:val="000000"/>
                      <w:sz w:val="28"/>
                      <w:szCs w:val="28"/>
                      <w:lang w:eastAsia="ru-RU"/>
                    </w:rPr>
                    <w:t xml:space="preserve"> муниципального округа Нижегородской области на 2026 год и на плановый период 2027 и 2028 годов</w:t>
                  </w:r>
                </w:p>
              </w:tc>
            </w:tr>
            <w:tr w:rsidR="000544CB" w:rsidRPr="000544CB" w:rsidTr="003E08D3">
              <w:trPr>
                <w:trHeight w:hRule="exact" w:val="684"/>
              </w:trPr>
              <w:tc>
                <w:tcPr>
                  <w:tcW w:w="15137" w:type="dxa"/>
                  <w:tcMar>
                    <w:top w:w="0" w:type="dxa"/>
                    <w:left w:w="0" w:type="dxa"/>
                    <w:bottom w:w="0" w:type="dxa"/>
                    <w:right w:w="0" w:type="dxa"/>
                  </w:tcMar>
                  <w:vAlign w:val="bottom"/>
                </w:tcPr>
                <w:p w:rsidR="000544CB" w:rsidRPr="000544CB" w:rsidRDefault="000544CB" w:rsidP="000544CB">
                  <w:pPr>
                    <w:spacing w:after="0" w:line="240" w:lineRule="auto"/>
                    <w:jc w:val="right"/>
                    <w:rPr>
                      <w:rFonts w:ascii="Times New Roman" w:eastAsia="Times New Roman" w:hAnsi="Times New Roman" w:cs="Times New Roman"/>
                      <w:bCs/>
                      <w:color w:val="000000"/>
                      <w:sz w:val="20"/>
                      <w:szCs w:val="20"/>
                      <w:lang w:eastAsia="ru-RU"/>
                    </w:rPr>
                  </w:pPr>
                  <w:r w:rsidRPr="000544CB">
                    <w:rPr>
                      <w:rFonts w:ascii="Times New Roman" w:eastAsia="Times New Roman" w:hAnsi="Times New Roman" w:cs="Times New Roman"/>
                      <w:bCs/>
                      <w:color w:val="000000"/>
                      <w:sz w:val="20"/>
                      <w:szCs w:val="20"/>
                      <w:lang w:eastAsia="ru-RU"/>
                    </w:rPr>
                    <w:t xml:space="preserve"> (рублей)</w:t>
                  </w:r>
                </w:p>
              </w:tc>
            </w:tr>
          </w:tbl>
          <w:p w:rsidR="000544CB" w:rsidRPr="000544CB" w:rsidRDefault="000544CB" w:rsidP="000544CB">
            <w:pPr>
              <w:spacing w:after="0" w:line="240" w:lineRule="auto"/>
              <w:rPr>
                <w:rFonts w:ascii="Times New Roman" w:eastAsia="Times New Roman" w:hAnsi="Times New Roman" w:cs="Times New Roman"/>
                <w:vanish/>
                <w:sz w:val="20"/>
                <w:szCs w:val="20"/>
                <w:lang w:eastAsia="ru-RU"/>
              </w:rPr>
            </w:pPr>
          </w:p>
          <w:tbl>
            <w:tblPr>
              <w:tblOverlap w:val="never"/>
              <w:tblW w:w="15137" w:type="dxa"/>
              <w:tblLayout w:type="fixed"/>
              <w:tblLook w:val="01E0" w:firstRow="1" w:lastRow="1" w:firstColumn="1" w:lastColumn="1" w:noHBand="0" w:noVBand="0"/>
            </w:tblPr>
            <w:tblGrid>
              <w:gridCol w:w="15137"/>
            </w:tblGrid>
            <w:tr w:rsidR="000544CB" w:rsidRPr="000544CB" w:rsidTr="003E08D3">
              <w:tc>
                <w:tcPr>
                  <w:tcW w:w="15137" w:type="dxa"/>
                  <w:tcMar>
                    <w:top w:w="0" w:type="dxa"/>
                    <w:left w:w="0" w:type="dxa"/>
                    <w:bottom w:w="0" w:type="dxa"/>
                    <w:right w:w="0" w:type="dxa"/>
                  </w:tcMar>
                </w:tcPr>
                <w:tbl>
                  <w:tblPr>
                    <w:tblOverlap w:val="never"/>
                    <w:tblW w:w="15178" w:type="dxa"/>
                    <w:jc w:val="center"/>
                    <w:tblLayout w:type="fixed"/>
                    <w:tblLook w:val="01E0" w:firstRow="1" w:lastRow="1" w:firstColumn="1" w:lastColumn="1" w:noHBand="0" w:noVBand="0"/>
                  </w:tblPr>
                  <w:tblGrid>
                    <w:gridCol w:w="6258"/>
                    <w:gridCol w:w="567"/>
                    <w:gridCol w:w="709"/>
                    <w:gridCol w:w="567"/>
                    <w:gridCol w:w="1418"/>
                    <w:gridCol w:w="567"/>
                    <w:gridCol w:w="1701"/>
                    <w:gridCol w:w="1701"/>
                    <w:gridCol w:w="1662"/>
                    <w:gridCol w:w="28"/>
                  </w:tblGrid>
                  <w:tr w:rsidR="000544CB" w:rsidRPr="000544CB" w:rsidTr="003E08D3">
                    <w:trPr>
                      <w:jc w:val="center"/>
                    </w:trPr>
                    <w:tc>
                      <w:tcPr>
                        <w:tcW w:w="6258"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Наименование</w:t>
                        </w:r>
                      </w:p>
                    </w:tc>
                    <w:tc>
                      <w:tcPr>
                        <w:tcW w:w="3828"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Код бюджетной классификации</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2026 год </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2027 год</w:t>
                        </w:r>
                      </w:p>
                    </w:tc>
                    <w:tc>
                      <w:tcPr>
                        <w:tcW w:w="1662" w:type="dxa"/>
                        <w:vMerge w:val="restart"/>
                        <w:tcBorders>
                          <w:top w:val="single" w:sz="6" w:space="0" w:color="000000"/>
                          <w:left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color w:val="000000"/>
                            <w:sz w:val="20"/>
                            <w:szCs w:val="20"/>
                            <w:lang w:eastAsia="ru-RU"/>
                          </w:rPr>
                        </w:pPr>
                        <w:r w:rsidRPr="000544CB">
                          <w:rPr>
                            <w:rFonts w:ascii="Times New Roman" w:eastAsia="Times New Roman" w:hAnsi="Times New Roman" w:cs="Times New Roman"/>
                            <w:color w:val="000000"/>
                            <w:sz w:val="20"/>
                            <w:szCs w:val="20"/>
                            <w:lang w:eastAsia="ru-RU"/>
                          </w:rPr>
                          <w:t>2028 год</w:t>
                        </w:r>
                      </w:p>
                    </w:tc>
                    <w:tc>
                      <w:tcPr>
                        <w:tcW w:w="28" w:type="dxa"/>
                        <w:tcMar>
                          <w:top w:w="0" w:type="dxa"/>
                          <w:left w:w="0" w:type="dxa"/>
                          <w:bottom w:w="0" w:type="dxa"/>
                          <w:right w:w="0"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r>
                  <w:tr w:rsidR="000544CB" w:rsidRPr="000544CB" w:rsidTr="003E08D3">
                    <w:trPr>
                      <w:gridAfter w:val="1"/>
                      <w:wAfter w:w="28" w:type="dxa"/>
                      <w:jc w:val="center"/>
                    </w:trPr>
                    <w:tc>
                      <w:tcPr>
                        <w:tcW w:w="625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1" w:lineRule="auto"/>
                          <w:rPr>
                            <w:rFonts w:ascii="Times New Roman" w:eastAsia="Times New Roman" w:hAnsi="Times New Roman" w:cs="Times New Roman"/>
                            <w:sz w:val="20"/>
                            <w:szCs w:val="20"/>
                            <w:lang w:eastAsia="ru-RU"/>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Ведомство</w:t>
                        </w:r>
                      </w:p>
                    </w:tc>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Раздел</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Подраздел</w:t>
                        </w:r>
                      </w:p>
                    </w:tc>
                    <w:tc>
                      <w:tcPr>
                        <w:tcW w:w="1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Целевая статья расходов</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Вид расхода</w:t>
                        </w:r>
                      </w:p>
                    </w:tc>
                    <w:tc>
                      <w:tcPr>
                        <w:tcW w:w="170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1" w:lineRule="auto"/>
                          <w:rPr>
                            <w:rFonts w:ascii="Times New Roman" w:eastAsia="Times New Roman" w:hAnsi="Times New Roman" w:cs="Times New Roman"/>
                            <w:sz w:val="20"/>
                            <w:szCs w:val="20"/>
                            <w:lang w:eastAsia="ru-RU"/>
                          </w:rPr>
                        </w:pPr>
                      </w:p>
                    </w:tc>
                    <w:tc>
                      <w:tcPr>
                        <w:tcW w:w="170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1" w:lineRule="auto"/>
                          <w:rPr>
                            <w:rFonts w:ascii="Times New Roman" w:eastAsia="Times New Roman" w:hAnsi="Times New Roman" w:cs="Times New Roman"/>
                            <w:sz w:val="20"/>
                            <w:szCs w:val="20"/>
                            <w:lang w:eastAsia="ru-RU"/>
                          </w:rPr>
                        </w:pPr>
                      </w:p>
                    </w:tc>
                    <w:tc>
                      <w:tcPr>
                        <w:tcW w:w="1662" w:type="dxa"/>
                        <w:vMerge/>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0544CB" w:rsidRPr="000544CB" w:rsidRDefault="000544CB" w:rsidP="000544CB">
                        <w:pPr>
                          <w:spacing w:after="0" w:line="240" w:lineRule="auto"/>
                          <w:jc w:val="center"/>
                          <w:rPr>
                            <w:rFonts w:ascii="Times New Roman" w:eastAsia="Times New Roman" w:hAnsi="Times New Roman" w:cs="Times New Roman"/>
                            <w:color w:val="000000"/>
                            <w:sz w:val="20"/>
                            <w:szCs w:val="20"/>
                            <w:lang w:eastAsia="ru-RU"/>
                          </w:rPr>
                        </w:pPr>
                      </w:p>
                    </w:tc>
                  </w:tr>
                </w:tbl>
                <w:p w:rsidR="000544CB" w:rsidRPr="000544CB" w:rsidRDefault="000544CB" w:rsidP="000544CB">
                  <w:pPr>
                    <w:spacing w:after="0" w:line="1" w:lineRule="auto"/>
                    <w:rPr>
                      <w:rFonts w:ascii="Times New Roman" w:eastAsia="Times New Roman" w:hAnsi="Times New Roman" w:cs="Times New Roman"/>
                      <w:sz w:val="20"/>
                      <w:szCs w:val="20"/>
                      <w:lang w:eastAsia="ru-RU"/>
                    </w:rPr>
                  </w:pPr>
                </w:p>
              </w:tc>
            </w:tr>
            <w:tr w:rsidR="000544CB" w:rsidRPr="000544CB" w:rsidTr="003E08D3">
              <w:trPr>
                <w:hidden/>
              </w:trPr>
              <w:tc>
                <w:tcPr>
                  <w:tcW w:w="15137" w:type="dxa"/>
                  <w:tcMar>
                    <w:top w:w="0" w:type="dxa"/>
                    <w:left w:w="0" w:type="dxa"/>
                    <w:bottom w:w="0" w:type="dxa"/>
                    <w:right w:w="0" w:type="dxa"/>
                  </w:tcMar>
                </w:tcPr>
                <w:p w:rsidR="000544CB" w:rsidRPr="000544CB" w:rsidRDefault="000544CB" w:rsidP="000544CB">
                  <w:pPr>
                    <w:spacing w:after="0" w:line="240" w:lineRule="auto"/>
                    <w:jc w:val="center"/>
                    <w:rPr>
                      <w:rFonts w:ascii="Times New Roman" w:eastAsia="Times New Roman" w:hAnsi="Times New Roman" w:cs="Times New Roman"/>
                      <w:vanish/>
                      <w:sz w:val="20"/>
                      <w:szCs w:val="20"/>
                      <w:lang w:eastAsia="ru-RU"/>
                    </w:rPr>
                  </w:pPr>
                </w:p>
                <w:tbl>
                  <w:tblPr>
                    <w:tblOverlap w:val="never"/>
                    <w:tblW w:w="15137" w:type="dxa"/>
                    <w:jc w:val="center"/>
                    <w:tblLayout w:type="fixed"/>
                    <w:tblLook w:val="01E0" w:firstRow="1" w:lastRow="1" w:firstColumn="1" w:lastColumn="1" w:noHBand="0" w:noVBand="0"/>
                  </w:tblPr>
                  <w:tblGrid>
                    <w:gridCol w:w="6237"/>
                    <w:gridCol w:w="567"/>
                    <w:gridCol w:w="709"/>
                    <w:gridCol w:w="567"/>
                    <w:gridCol w:w="1418"/>
                    <w:gridCol w:w="567"/>
                    <w:gridCol w:w="1701"/>
                    <w:gridCol w:w="1701"/>
                    <w:gridCol w:w="1670"/>
                  </w:tblGrid>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Всего расходов</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2 040 708 636,73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1 803 815 171,56</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1 840 194 503,48</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 xml:space="preserve">УПРАВЛЕНИЕ ФИНАНСОВ АДМИНИСТРАЦИИ УРЕНСКОГО МУНИЦИПАЛЬНОГО ОКРУГА </w:t>
                        </w:r>
                        <w:r w:rsidRPr="000544CB">
                          <w:rPr>
                            <w:rFonts w:ascii="Times New Roman" w:eastAsia="Times New Roman" w:hAnsi="Times New Roman" w:cs="Times New Roman"/>
                            <w:b/>
                            <w:bCs/>
                            <w:color w:val="000000"/>
                            <w:sz w:val="20"/>
                            <w:szCs w:val="20"/>
                            <w:lang w:eastAsia="ru-RU"/>
                          </w:rPr>
                          <w:lastRenderedPageBreak/>
                          <w:t>НИЖЕГОРОДСКОЙ ОБЛАСТИ</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lastRenderedPageBreak/>
                          <w:t>001</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78 673 333,31</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88 200 669,01</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108 287 962,77</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ОБЩЕГОСУДАРСТВЕННЫЕ ВОПРОСЫ</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78 535 853,86</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88 076 329,97</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108 169 211,02</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16 0 00 00000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«Обеспечение реализации муниципальной программы»</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16 3 00 00000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16 3 01 00000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r>
                  <w:tr w:rsidR="000544CB" w:rsidRPr="000544CB" w:rsidTr="003E08D3">
                    <w:trPr>
                      <w:jc w:val="center"/>
                    </w:trPr>
                    <w:tc>
                      <w:tcPr>
                        <w:tcW w:w="62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16 3 01 00190</w:t>
                        </w:r>
                      </w:p>
                    </w:tc>
                    <w:tc>
                      <w:tcPr>
                        <w:tcW w:w="5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c>
                      <w:tcPr>
                        <w:tcW w:w="167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22 398 000,00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21 501 900,00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21 501 900,00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21 501 900,00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895 100,00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895 100,00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895 100,00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Резервные фонды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2 000 016,60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2 000 016,60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2 000 016,60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Управление средствами резервного фонда администрации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2 000 016,60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Резервные фонды местных администраций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2 000 016,60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2 000 016,60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63 678 313,37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73 771 211,02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63 678 313,37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73 771 211,02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63 678 313,37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73 771 211,02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исполнения бюджета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63 678 313,37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73 771 211,02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выплаты по обязательствам муниципального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16 1 05 96000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55 501 635,55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63 678 313,37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73 771 211,02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16 1 05 96000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812 400,00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16 1 05 96000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54 689 235,55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63 678 313,37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73 771 211,02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СОЦИАЛЬНАЯ ПОЛИТИКА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«Энергосбережение и повышение энергетической эффективности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«Расширение и реконструкция систем газоснабжения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68 3 03 74500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68 3 03 74500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101 750,00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ОБСЛУЖИВАНИЕ ГОСУДАРСТВЕННОГО (МУНИЦИПАЛЬНОГО) ДОЛГА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Обслуживание государственного (муниципального) внутреннего долга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Своевременное исполнение долговых обязательств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16 1 08 00000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Своевременное исполнение долговых обязательств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16 1 08 24070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Обслуживание государственного (муниципального) долга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16 1 08 24070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22 589,04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17 001,75</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УПРАВЛЕНИЕ КУЛЬТУРЫ, ИНФОРМАЦИОННОГО ОБЕСПЕЧЕНИЯ И МОЛОДЕЖНОЙ ПОЛИТИКИ АДМИНИСТРАЦИИ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057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243 869 436,28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214 052 952,87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214 055 188,46</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38 913 522,44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33 646 700,00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33 646 700,00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Дополнительное образование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культуры и молодежной политики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дополнительного образования в сфере культуры»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Обеспечение деятельности учреждений, оказывающих услуги по предоставлению дополнительного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03 4 01 23590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03 4 01 23590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33 341 822,44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33 075 000,00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ремонтных работ в муниципальных организациях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ремонтных работ в муниципальных организациях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03 4 02 25040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03 4 02 25040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Молодежная политика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культуры и молодежной политики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молодежной политики»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 проведение мероприятий в сфере молодежной политики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03 3 01 00000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 проведение мероприятий в сфере молодежной политики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03 3 01 26000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03 3 01 26000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КУЛЬТУРА, КИНЕМАТОГРАФИЯ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199 491 163,84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174 941 502,87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174 943 738,46</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Культура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163 458 763,84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138 909 102,87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138 911 338,46</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культуры и молодежной политики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163 458 763,84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138 909 102,87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138 911 338,46</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«Функционирование и развитие учреждений культуры»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151 805 741,88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138 909 102,87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138 911 338,46</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Развитие библиотечного дела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29 512 485,66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28 856 302,87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28 858 538,46</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Обеспечение деятельности учреждений, оказывающих услуги по </w:t>
                        </w:r>
                        <w:proofErr w:type="spellStart"/>
                        <w:r w:rsidRPr="000544CB">
                          <w:rPr>
                            <w:rFonts w:ascii="Times New Roman" w:eastAsia="Times New Roman" w:hAnsi="Times New Roman" w:cs="Times New Roman"/>
                            <w:color w:val="000000"/>
                            <w:sz w:val="20"/>
                            <w:szCs w:val="20"/>
                            <w:lang w:eastAsia="ru-RU"/>
                          </w:rPr>
                          <w:t>библиотечно</w:t>
                        </w:r>
                        <w:proofErr w:type="spellEnd"/>
                        <w:r w:rsidRPr="000544CB">
                          <w:rPr>
                            <w:rFonts w:ascii="Times New Roman" w:eastAsia="Times New Roman" w:hAnsi="Times New Roman" w:cs="Times New Roman"/>
                            <w:color w:val="000000"/>
                            <w:sz w:val="20"/>
                            <w:szCs w:val="20"/>
                            <w:lang w:eastAsia="ru-RU"/>
                          </w:rPr>
                          <w:t xml:space="preserve"> - информационному обслуживанию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03 1 01 42590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29 418 562,55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28 759 764,78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28 759 784,92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03 1 01 42590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29 418 562,55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28 759 764,78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28 759 784,92</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поддержку отрасли культуры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01 L5190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93 923,11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96 538,09</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98 753,54</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01 L5190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93 923,11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96 538,09</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98 753,54</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Развитие музейного дела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5 138 560,36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5 058 000,00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5 058 000,00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Обеспечение деятельности учреждений, оказывающих услуги по предоставлению населению музейных предметов и музейных коллекций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03 1 02 41590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5 138 560,36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5 058 000,00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5 058 000,00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03 1 02 41590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5 138 560,36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5 058 000,00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5 058 000,00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культурного досуга и массового отдыха населения, развитие художественного творчества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98 204 895,86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95 594 800,00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95 594 800,00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учреждений, оказывающих услуги по организации культурного досуга и массового отдыха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03 1 03 40590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98 204 895,86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95 594 800,00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95 594 800,00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03 1 03 40590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98 204 895,86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95 594 800,00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95 594 800,00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за счет средств из фонда на поддержку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1 429 800,00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за счет средств из фонда на поддержку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03 1 05 22000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1 429 800,00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03 1 05 22000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1 429 800,00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 проведение государственных праздников и общественно-значимых мероприятий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в сфере культуры и кинематографии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03 1 06 25220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03 1 06 25220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Региональный проект «Семейные ценности и инфраструктура культуры»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Я5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создание модельных муниципальных библиотек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Я5 54540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1 Я5 54540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«Сохранение и развитие материально- технической базы муниципальных учреждений культуры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11 653 021,96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Ремонт муниципальных учреждений культуры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11 653 021,96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Текущий ремонт муниципальных учреждений культуры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03 2 01 25020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6 881 588,91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03 2 01 25020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6 881 588,91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Благоустройство общественного пространства перед Домом культуры в с. </w:t>
                        </w:r>
                        <w:proofErr w:type="spellStart"/>
                        <w:r w:rsidRPr="000544CB">
                          <w:rPr>
                            <w:rFonts w:ascii="Times New Roman" w:eastAsia="Times New Roman" w:hAnsi="Times New Roman" w:cs="Times New Roman"/>
                            <w:color w:val="000000"/>
                            <w:sz w:val="20"/>
                            <w:szCs w:val="20"/>
                            <w:lang w:eastAsia="ru-RU"/>
                          </w:rPr>
                          <w:t>Карпуниха</w:t>
                        </w:r>
                        <w:proofErr w:type="spellEnd"/>
                        <w:r w:rsidRPr="000544CB">
                          <w:rPr>
                            <w:rFonts w:ascii="Times New Roman" w:eastAsia="Times New Roman" w:hAnsi="Times New Roman" w:cs="Times New Roman"/>
                            <w:color w:val="000000"/>
                            <w:sz w:val="20"/>
                            <w:szCs w:val="20"/>
                            <w:lang w:eastAsia="ru-RU"/>
                          </w:rPr>
                          <w:t xml:space="preserve">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2 01 S2603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4 771 433,05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Предоставление субсидий бюджетным, автономным учреждениям и </w:t>
                        </w:r>
                        <w:r w:rsidRPr="000544CB">
                          <w:rPr>
                            <w:rFonts w:ascii="Times New Roman" w:eastAsia="Times New Roman" w:hAnsi="Times New Roman" w:cs="Times New Roman"/>
                            <w:color w:val="000000"/>
                            <w:sz w:val="20"/>
                            <w:szCs w:val="20"/>
                            <w:lang w:eastAsia="ru-RU"/>
                          </w:rPr>
                          <w:lastRenderedPageBreak/>
                          <w:t>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2 01 S2603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4 771 433,05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Другие вопросы в области культуры, кинематографии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36 032 400,00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36 032 400,00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36 032 400,00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культуры и молодежной политики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36 002 400,00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36 002 400,00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36 002 400,00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«Обеспечение реализации муниципальной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36 002 400,00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36 002 400,00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36 002 400,00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6 491 000,00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29 511 400,00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29 511 400,00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29 511 400,00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29 511 400,00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29 511 400,00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29 511 400,00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27 501 800,00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27 501 800,00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27 501 800,00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2 007 600,00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2 007 600,00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03 5 02 46590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«Профилактика преступлений и иных правонарушений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«Противодействие злоупотреблению наркотиками и их незаконному обороту»</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антинаркотических акций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мероприятий антинаркотической направленности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63 2 01 29600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63 2 01 29600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СРЕДСТВА МАССОВОЙ ИНФОРМАЦИИ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Периодическая печать и издательства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«Информационное общество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w:t>
                        </w:r>
                        <w:r w:rsidRPr="000544CB">
                          <w:rPr>
                            <w:rFonts w:ascii="Times New Roman" w:eastAsia="Times New Roman" w:hAnsi="Times New Roman" w:cs="Times New Roman"/>
                            <w:color w:val="000000"/>
                            <w:sz w:val="20"/>
                            <w:szCs w:val="20"/>
                            <w:lang w:eastAsia="ru-RU"/>
                          </w:rPr>
                          <w:lastRenderedPageBreak/>
                          <w:t>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Подпрограмма «Информационная среда»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5 464 750,00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МАУ «Редакция газеты «</w:t>
                        </w:r>
                        <w:proofErr w:type="spellStart"/>
                        <w:r w:rsidRPr="000544CB">
                          <w:rPr>
                            <w:rFonts w:ascii="Times New Roman" w:eastAsia="Times New Roman" w:hAnsi="Times New Roman" w:cs="Times New Roman"/>
                            <w:color w:val="000000"/>
                            <w:sz w:val="20"/>
                            <w:szCs w:val="20"/>
                            <w:lang w:eastAsia="ru-RU"/>
                          </w:rPr>
                          <w:t>Уренские</w:t>
                        </w:r>
                        <w:proofErr w:type="spellEnd"/>
                        <w:r w:rsidRPr="000544CB">
                          <w:rPr>
                            <w:rFonts w:ascii="Times New Roman" w:eastAsia="Times New Roman" w:hAnsi="Times New Roman" w:cs="Times New Roman"/>
                            <w:color w:val="000000"/>
                            <w:sz w:val="20"/>
                            <w:szCs w:val="20"/>
                            <w:lang w:eastAsia="ru-RU"/>
                          </w:rPr>
                          <w:t xml:space="preserve"> вести»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оказание частичной финансовой поддержки окружных печатных средств массовой информации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01 S2050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01 S2050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4 864 750,00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Подготовка видеоматериалов и трансляция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Подготовка видеоматериалов и трансляция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14 1 02 00129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14 1 02 00129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УПРАВЛЕНИЕ ОБРАЗОВАНИЯ АДМИНИСТРАЦИИ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074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846 462 214,95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829 277 402,52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848 183 231,47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ЭКОНОМИКА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Общеэкономические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«Содействие занятости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«Организация временного трудоустройства несовершеннолетних граждан в возрасте от 14 до 18 лет в свободное от учебы время»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дополнительной социальной поддержки граждан в возрасте от 14 до 18 лет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по содействию занятости граждан в возрасте от 14 до 18 лет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06 2 01 29120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06 2 01 29120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129 126,20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833 976 388,75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816 791 576,32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835 697 405,27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Дошкольное 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261 376 769,00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259 537 268,42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266 067 415,79</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261 376 769,00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259 537 268,42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266 067 415,79</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дошкольного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261 376 769,00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259 537 268,42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266 067 415,79</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общедоступного и бесплатного дошкольного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156 469 200,00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157 154 000,00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163 659 300,00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исполнение полномочий в сфере общего образования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01 1 01 73070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156 469 200,00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157 154 000,00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163 659 300,00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01 1 01 73070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156 469 200,00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157 154 000,00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163 659 300,00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за счет средств из фонда на поддержку территории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453 598,00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Расходы за счет средств из фонда на поддержку территории.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01 1 02 22000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453 598,00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01 1 02 22000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453 598,00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Подготовка дошкольных образовательных организаций к новому учебному году, выполнение предписаний надзорных органов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подготовку дошкольных образовательных организаций к новому учебному году, выполнение предписаний надзорных органов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01 1 03 25010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01 1 03 25010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Присмотр и уход за воспитанниками дошкольных образовательных организаций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Присмотр и уход за воспитанниками дошкольных образовательных организаций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01 1 04 21590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01 1 04 21590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96 908 000,00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социальных гарантий и льгот по присмотру и уходу воспитанников дошкольных образовательных организаций, имеющих право на льготы по оплате на дошкольную образовательную организацию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501 800,00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01 1 06 73170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501 800,00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01 1 06 73170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501 800,00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по проведению ремонтных работ в муниципальных дошкольных образовательных организациях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01 1 09 00000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4 066 171,00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4 993 368,42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4 998 315,79</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ремонтных работ в муниципальных дошкольных образовательных организациях (по отдельным видам работ)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01 1 09 25090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4 066 171,00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01 1 09 25090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4 066 171,00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капитальный ремонт образовательных организаций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09 S2180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4 993 368,42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4 998 315,79</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09 S2180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4 993 368,42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4 998 315,79</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Общее 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479 347 758,19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462 137 099,58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474 137 912,88</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479 347 758,19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462 137 099,58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474 137 912,88</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общего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479 347 758,19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462 137 099,58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474 137 912,88</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общедоступного и бесплатного образования: начальное образование, основное образование, среднее 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296 331 500,00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297 628 400,00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309 948 500,00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исполнение полномочий в сфере общего образования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01 2 01 73070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296 331 500,00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297 628 400,00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309 948 500,00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01 2 01 73070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296 331 500,00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297 628 400,00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309 948 500,00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за счет средств из фонда на поддержку территории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за счет средств из фонда на поддержку территории.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01 2 02 22000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01 2 02 22000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образовательных организаций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содержание образовательных организаций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01 2 03 22590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01 2 03 22590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106 212 650,00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Подготовка образовательных организаций к новому учебному году, выполнение предписаний надзорных органов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14 189 217,79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Подготовка образовательных организаций к новому учебному году, выполнение предписаний надзорных органов.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01 2 06 25010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4 836 000,00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01 2 06 25010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4 836 000,00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Благоустройство территории МАОУ «</w:t>
                        </w:r>
                        <w:proofErr w:type="spellStart"/>
                        <w:r w:rsidRPr="000544CB">
                          <w:rPr>
                            <w:rFonts w:ascii="Times New Roman" w:eastAsia="Times New Roman" w:hAnsi="Times New Roman" w:cs="Times New Roman"/>
                            <w:color w:val="000000"/>
                            <w:sz w:val="20"/>
                            <w:szCs w:val="20"/>
                            <w:lang w:eastAsia="ru-RU"/>
                          </w:rPr>
                          <w:t>Уренская</w:t>
                        </w:r>
                        <w:proofErr w:type="spellEnd"/>
                        <w:r w:rsidRPr="000544CB">
                          <w:rPr>
                            <w:rFonts w:ascii="Times New Roman" w:eastAsia="Times New Roman" w:hAnsi="Times New Roman" w:cs="Times New Roman"/>
                            <w:color w:val="000000"/>
                            <w:sz w:val="20"/>
                            <w:szCs w:val="20"/>
                            <w:lang w:eastAsia="ru-RU"/>
                          </w:rPr>
                          <w:t xml:space="preserve"> СОШ №1» в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S2601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4 715 787,86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S2601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4 715 787,86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Благоустройство территории МБОУ «</w:t>
                        </w:r>
                        <w:proofErr w:type="spellStart"/>
                        <w:r w:rsidRPr="000544CB">
                          <w:rPr>
                            <w:rFonts w:ascii="Times New Roman" w:eastAsia="Times New Roman" w:hAnsi="Times New Roman" w:cs="Times New Roman"/>
                            <w:color w:val="000000"/>
                            <w:sz w:val="20"/>
                            <w:szCs w:val="20"/>
                            <w:lang w:eastAsia="ru-RU"/>
                          </w:rPr>
                          <w:t>Б.Терсенская</w:t>
                        </w:r>
                        <w:proofErr w:type="spellEnd"/>
                        <w:r w:rsidRPr="000544CB">
                          <w:rPr>
                            <w:rFonts w:ascii="Times New Roman" w:eastAsia="Times New Roman" w:hAnsi="Times New Roman" w:cs="Times New Roman"/>
                            <w:color w:val="000000"/>
                            <w:sz w:val="20"/>
                            <w:szCs w:val="20"/>
                            <w:lang w:eastAsia="ru-RU"/>
                          </w:rPr>
                          <w:t xml:space="preserve"> СОШ» в д. Б. </w:t>
                        </w:r>
                        <w:proofErr w:type="spellStart"/>
                        <w:r w:rsidRPr="000544CB">
                          <w:rPr>
                            <w:rFonts w:ascii="Times New Roman" w:eastAsia="Times New Roman" w:hAnsi="Times New Roman" w:cs="Times New Roman"/>
                            <w:color w:val="000000"/>
                            <w:sz w:val="20"/>
                            <w:szCs w:val="20"/>
                            <w:lang w:eastAsia="ru-RU"/>
                          </w:rPr>
                          <w:t>Терсень</w:t>
                        </w:r>
                        <w:proofErr w:type="spellEnd"/>
                        <w:r w:rsidRPr="000544CB">
                          <w:rPr>
                            <w:rFonts w:ascii="Times New Roman" w:eastAsia="Times New Roman" w:hAnsi="Times New Roman" w:cs="Times New Roman"/>
                            <w:color w:val="000000"/>
                            <w:sz w:val="20"/>
                            <w:szCs w:val="20"/>
                            <w:lang w:eastAsia="ru-RU"/>
                          </w:rPr>
                          <w:t xml:space="preserve">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S2602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4 637 429,93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06 S2602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4 637 429,93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проведения капитальных ремонтов образовательных организаций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01 2 07 00000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10 432 000,00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7 460 631,58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7 769 473,68</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ремонтных работ в муниципальных образовательных организациях (по отдельным видам работ)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01 2 07 26090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10 432 000,00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01 2 07 26090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10 432 000,00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капитальный ремонт образовательных организаций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07 S2180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7 460 631,58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7 769 473,68</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07 S2180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7 460 631,58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7 769 473,68</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564 647,00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567 000,00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590 506,00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10 S2480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564 647,00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567 000,00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590 506,00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10 S2480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564 647,00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567 000,00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590 506,00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по финансовому обеспечению осуществления присмотра и ухода за детьми-инвалидами, детьми сиротами и детьми, оставшимися без попечения родителей, а также туберкулезной интоксикацией, обучающихся в муниципальных образовательных организациях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148 200,00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154 400,00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осуществления присмотра и ухода за детьми-инвалидами,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01 2 11 73170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148 200,00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154 400,00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01 2 11 73170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148 200,00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154 400,00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1 530 600,00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1 537 300,00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1 600 900,00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исполнение полномочий по финансовому обеспечению выплаты компенсации педагогическим и иным работникам </w:t>
                        </w:r>
                        <w:r w:rsidRPr="000544CB">
                          <w:rPr>
                            <w:rFonts w:ascii="Times New Roman" w:eastAsia="Times New Roman" w:hAnsi="Times New Roman" w:cs="Times New Roman"/>
                            <w:color w:val="000000"/>
                            <w:sz w:val="20"/>
                            <w:szCs w:val="20"/>
                            <w:lang w:eastAsia="ru-RU"/>
                          </w:rPr>
                          <w:lastRenderedPageBreak/>
                          <w:t>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01 2 13 73140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1 530 600,00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1 537 300,00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1 600 900,00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01 2 13 73140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1 530 600,00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1 537 300,00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1 600 900,00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организацию бесплатного горячего питания обучающихся, получающих начальное общее образование в муниципальных организациях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17 620 101,20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17 341 206,40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16 647 195,80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15 L3040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17 620 101,20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17 341 206,40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16 647 195,80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15 L3040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17 620 101,20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17 341 206,40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16 647 195,80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организациях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01 2 17 00000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5 249 362,20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5 149 631,60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5 122 207,40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17 S2490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5 249 362,20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5 149 631,60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5 122 207,40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17 S2490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5 249 362,20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5 149 631,60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5 122 207,40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Финансовое обеспечение центров развития и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01 2 23 00000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финансовое обеспечение деятельности центров образования цифрового и гуманитарного профилей «Точка роста»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01 2 23 74590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01 2 23 74590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Региональный проект «Педагоги и наставники»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w:t>
                        </w:r>
                        <w:r w:rsidRPr="000544CB">
                          <w:rPr>
                            <w:rFonts w:ascii="Times New Roman" w:eastAsia="Times New Roman" w:hAnsi="Times New Roman" w:cs="Times New Roman"/>
                            <w:color w:val="000000"/>
                            <w:sz w:val="20"/>
                            <w:szCs w:val="20"/>
                            <w:lang w:eastAsia="ru-RU"/>
                          </w:rPr>
                          <w:lastRenderedPageBreak/>
                          <w:t>среднего общего образования, в том числе адаптированные основные общеобразовательные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53030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53030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26 092 080,00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Дополнительное образование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18 325 904,80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17 116 647,32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17 165 133,60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18 325 904,80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17 116 647,32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17 165 133,60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дополнительного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18 325 904,80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17 116 647,32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17 165 133,60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образовательных организаций дополнительного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7 531 612,00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6 838 407,32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6 143 524,80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01 3 01 23590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7 531 612,00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6 838 407,32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6 143 524,80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01 3 01 23590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7 531 612,00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6 838 407,32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6 143 524,80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Подготовка образовательных организаций дополнительного образования к новому учебному году, выполнение предписаний надзорных органов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1 255 800,00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подготовку образовательных организаций дополнительного образования к новому учебному году, выполнение предписаний надзорных органов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01 3 02 25010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1 255 800,00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01 3 02 25010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1 255 800,00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функционирования модели персонифицированного финансирования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9 538 492,80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10 278 240,00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11 021 608,80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9 538 492,80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10 278 240,00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11 021 608,80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9 263 088,00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9 956 292,68</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10 651 175,20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275 404,80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321 947,32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370 433,60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вопросы в области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74 925 956,76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78 000 561,00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78 326 943,00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74 895 956,76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77 970 561,00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78 296 943,00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общего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5 005 812,77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8 471 391,00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8 715 773,00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Реализация мероприятий по исполнению требований по антитеррористической защищенности объектов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01 2 19 00000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1 896 200,00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5 142 400,00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5 355 200,00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мероприятий по исполнению требований к антитеррористической защищенности объектов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19 S2250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1 896 200,00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5 142 400,00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5 355 200,00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19 S2250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1 896 200,00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5 142 400,00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5 355 200,00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Региональный проект «Педагоги и наставники»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3 109 612,77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3 328 991,00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3 360 573,00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50500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50500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51790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2 328 412,77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2 547 791,00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2 579 373,00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Ю6 51790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2 328 412,77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2 547 791,00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2 579 373,00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«Организация оздоровления и занятости детей и молодежи»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5 156 650,00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5 160 250,00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5 194 350,00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Обеспечение отдыха и оздоровления детей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в организациях, осуществляющих отдых и оздоровление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4 335 950,00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4 335 950,00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4 335 950,00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обеспечение отдыха и оздоровления детей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в организациях, осуществляющих отдых и оздоровление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01 5 01 45000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4 335 950,00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4 335 950,00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4 335 950,00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01 5 01 45000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1 250 480,00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1 250 480,00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1 250 480,00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01 5 01 45000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99 470,00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99 470,00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99 470,00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01 5 01 45000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2 986 000,00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2 986 000,00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2 986 000,00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выплат компенсации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820 700,00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824 300,00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858 400,00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w:t>
                        </w:r>
                        <w:r w:rsidRPr="000544CB">
                          <w:rPr>
                            <w:rFonts w:ascii="Times New Roman" w:eastAsia="Times New Roman" w:hAnsi="Times New Roman" w:cs="Times New Roman"/>
                            <w:color w:val="000000"/>
                            <w:sz w:val="20"/>
                            <w:szCs w:val="20"/>
                            <w:lang w:eastAsia="ru-RU"/>
                          </w:rPr>
                          <w:lastRenderedPageBreak/>
                          <w:t>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01 5 03 73320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820 700,00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824 300,00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858 400,00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01 5 03 73320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39 080,00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39 250,00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40 880,00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01 5 03 73320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781 620,00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785 050,00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817 520,00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«Обеспечение реализации муниципальной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64 733 493,99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64 338 920,00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64 386 820,00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11 371 300,00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Содержание прочих учреждений Управления образования администрации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49 179 393,99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48 779 820,00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48 779 820,00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49 179 393,99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48 779 820,00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48 779 820,00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12 031 500,00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12 031 500,00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12 031 500,00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2 774 993,99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2 375 720,00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2 375 720,00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34 372 600,00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34 372 600,00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34 372 600,00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01 6 02 46590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Иные расходы Управления образования администрации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4 182 800,00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4 187 800,00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4 235 700,00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 проведение интеллектуальных, творческих и спортивных мероприятий для педагогов и обучающихся.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01 6 03 46010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01 6 03 46010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01 6 03 46010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w:t>
                        </w:r>
                        <w:r w:rsidRPr="000544CB">
                          <w:rPr>
                            <w:rFonts w:ascii="Times New Roman" w:eastAsia="Times New Roman" w:hAnsi="Times New Roman" w:cs="Times New Roman"/>
                            <w:color w:val="000000"/>
                            <w:sz w:val="20"/>
                            <w:szCs w:val="20"/>
                            <w:lang w:eastAsia="ru-RU"/>
                          </w:rPr>
                          <w:lastRenderedPageBreak/>
                          <w:t>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1 169 600,00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1 174 600,00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1 222 500,00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1 137 600,00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1 184 000,00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404 300,00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 № 134-З «О наделении органов местного самоуправления государственными полномочиями по созданию и организации деятельности комиссии по делам несовершеннолетних и защите их прав»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01 6 03 73920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738 400,00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738 400,00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738 400,00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01 6 03 73920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01 6 03 73920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 в соответствии с Законом Нижегородской области от 7 сентября 2007 г. № 125-З «О наделении органов местного самоуправления муниципальных районов,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01 6 03 73950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1 449 800,00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1 449 800,00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1 449 800,00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01 6 03 73950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1 396 000,00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1 396 000,00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1 396 000,00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01 6 03 73950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«Профилактика преступлений и иных </w:t>
                        </w:r>
                        <w:r w:rsidRPr="000544CB">
                          <w:rPr>
                            <w:rFonts w:ascii="Times New Roman" w:eastAsia="Times New Roman" w:hAnsi="Times New Roman" w:cs="Times New Roman"/>
                            <w:color w:val="000000"/>
                            <w:sz w:val="20"/>
                            <w:szCs w:val="20"/>
                            <w:lang w:eastAsia="ru-RU"/>
                          </w:rPr>
                          <w:lastRenderedPageBreak/>
                          <w:t xml:space="preserve">правонарушений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Подпрограмма «Профилактика детской безнадзорности и предупреждение правонарушений среди несовершеннолетних»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Развитие профилактики безнадзорности и правонарушений несовершеннолетних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Спортивно-массовые мероприятия для подростков, состоящих на профилактических учетах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63 1 02 27240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63 1 02 27240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СОЦИАЛЬНАЯ ПОЛИТИКА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Охрана семьи и детства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дошкольного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12 356 700,00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выплат компенсации части родительской платы за содержание детей в дошкольных образовательных организациях (на первого, второго, третьего и последующих детей по очередности рождаемости)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01 1 05 73110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9 756 700,00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9 756 700,00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01 1 05 73110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01 1 05 73110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9 610 300,00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9 610 300,00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9 610 300,00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выплат компенсации части родительской платы за содержание детей в дошкольных образовательных организациях (на первого, второго, третьего и последующих детей по очередности рождаемости) за счет средств местного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01 1 07 00000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выплаты компенсации части родительской платы за присмотр и уход за ребенком в муниципальных дошкольных образовательных организациях за счет средств бюджета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01 1 07 73111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01 1 07 73111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01 1 07 73111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2 561 500,00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2 561 500,00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2 561 500,00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УПРАВЛЕНИЕ СЕЛЬСКОГО ХОЗЯЙСТВА АДМИНИСТРАЦИИ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082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ЭКОНОМИКА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Сельское хозяйство и рыболовство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агропромышленного комплекса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«Обеспечение реализации муниципальной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08 5 00 00000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08 5 01 00000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 № 176-З «О наделении органов местного самоуправления отдельными государственными полномочиями по поддержке сельскохозяйственного производства»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08 5 01 73910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6 878 100,00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08 5 01 73910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6 408 900,00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6 408 900,00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6 408 900,00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08 5 01 73910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467 200,00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467 200,00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467 200,00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08 5 01 73910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СОВЕТ ДЕПУТАТОВ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330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1 735 400,00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1 735 400,00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1 692 400,00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1 503 400,00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1 503 400,00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1 503 400,00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186 000,00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186 000,00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Руководитель контрольно-счетного органа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77 7 01 07000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77 7 01 07000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КОМИТЕТ ПО УПРАВЛЕНИЮ МУНИЦИПАЛЬНЫМ ИМУЩЕСТВОМ АДМИНИСТРАЦИИ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366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20 615 636,00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17 492 384,00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17 492 384,00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10 958 800,00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эффективности управления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2 119 100,00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2 119 100,00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2 119 100,00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Совершенствование системы учета объектов муниципального имущества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Проведение топографической съемки, инвентаризации и паспортизации муниципального имущества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11 1 01 29020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11 1 01 29020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Обновление, содержание муниципального имущества, повышение его коммерческой привлекательности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1 769 100,00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1 769 100,00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1 769 100,00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Улучшение технических характеристик муниципального имущества, оплата коммунальных услуг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Возмещение затрат, связанных с муниципальным имуществом, на основании заявлений граждан и оплата услуг физическим лицам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269 100,00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269 100,00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269 100,00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269 100,00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269 100,00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269 100,00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«Обеспечение реализации муниципальной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11 2 01 00190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8 839 700,00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11 2 01 00190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8 388 300,00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8 388 300,00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8 388 300,00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11 2 01 00190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441 400,00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441 400,00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441 400,00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11 2 01 00190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ЭКОНОМИКА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6 773 252,00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Сельское хозяйство и рыболовство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эффективности управления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Совершенствование системы учета объектов муниципального имущества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подготовку проектов межевания земельных участков и на проведение кадастровых работ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L5990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L5990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3 154 800,00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вопросы в области национальной экономики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эффективности управления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Совершенствование системы учета объектов муниципального имущества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Проведение кадастровых работ в отношении объектов недвижимости </w:t>
                        </w:r>
                        <w:r w:rsidRPr="000544CB">
                          <w:rPr>
                            <w:rFonts w:ascii="Times New Roman" w:eastAsia="Times New Roman" w:hAnsi="Times New Roman" w:cs="Times New Roman"/>
                            <w:color w:val="000000"/>
                            <w:sz w:val="20"/>
                            <w:szCs w:val="20"/>
                            <w:lang w:eastAsia="ru-RU"/>
                          </w:rPr>
                          <w:lastRenderedPageBreak/>
                          <w:t>и земельных участков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11 1 01 29010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11 1 01 29010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3 118 452,00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Оценка рыночной стоимости муниципального имущества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11 1 01 29030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11 1 01 29030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ЖИЛИЩНО-КОММУНАЛЬНОЕ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Жилищное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эффективности управления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Обновление, содержание муниципального имущества, повышение его коммерческой привлекательности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ремонтных работ в муниципальных жилых и нежилых помещениях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Оплата взносов на капитальный ремонт общедомового имущества многоквартирных домов, в которых расположены муниципальные жилые и нежилые помещения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883 584,00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883 584,00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883 584,00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«Энергосбережение и повышение энергетической эффективности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«Расширение и реконструкция систем газоснабжения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связанные с расходами на техническое обслуживание и аварийно-диспетчерское обслуживание газопроводов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мероприятия в области 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68 3 02 29710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68 3 02 29710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 xml:space="preserve">УПРАВЛЕНИЕ КАПИТАЛЬНОГО СТРОИТЕЛЬСТВА И ЖИЛИЩНО-КОММУНАЛЬНОГО ХОЗЯЙСТВА АДМИНИСТРАЦИИ УРЕНСКОГО МУНИЦИПАЛЬНОГО </w:t>
                        </w:r>
                        <w:r w:rsidRPr="000544CB">
                          <w:rPr>
                            <w:rFonts w:ascii="Times New Roman" w:eastAsia="Times New Roman" w:hAnsi="Times New Roman" w:cs="Times New Roman"/>
                            <w:b/>
                            <w:bCs/>
                            <w:color w:val="000000"/>
                            <w:sz w:val="20"/>
                            <w:szCs w:val="20"/>
                            <w:lang w:eastAsia="ru-RU"/>
                          </w:rPr>
                          <w:lastRenderedPageBreak/>
                          <w:t>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lastRenderedPageBreak/>
                          <w:t>486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ЖИЛИЩНО-КОММУНАЛЬНОЕ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вопросы в области жилищно-коммунального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«Обеспечение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качественными услугами в сфере жилищно-коммунального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«Обеспечение реализации муниципальной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1 586 342,32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АДМИНИСТРАЦИЯ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487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532 135 342,15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418 205 794,12</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431 190 207,31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95 813 519,68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92 700 000,00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92 700 800,00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Глава муниципального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77 7 01 03000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77 7 01 03000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2 611 900,00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59 714 057,68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59 714 057,68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59 714 057,68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59 714 057,68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61 300 400,00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58 979 057,68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60 565 400,00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60 565 400,00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51 817 357,68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53 403 700,00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53 403 700,00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w:t>
                        </w:r>
                        <w:r w:rsidRPr="000544CB">
                          <w:rPr>
                            <w:rFonts w:ascii="Times New Roman" w:eastAsia="Times New Roman" w:hAnsi="Times New Roman" w:cs="Times New Roman"/>
                            <w:color w:val="000000"/>
                            <w:sz w:val="20"/>
                            <w:szCs w:val="20"/>
                            <w:lang w:eastAsia="ru-RU"/>
                          </w:rPr>
                          <w:lastRenderedPageBreak/>
                          <w:t>(муниципальных)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7 011 700,00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7 011 700,00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7 011 700,00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 № 35-З «О наделении органов местного самоуправления муниципальных районов, муниципальных округов и городских округов на осуществление полномочий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77 7 01 73940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77 7 01 73940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698 000,00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77 7 01 73940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Судебная система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 за счет средств федерального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77 7 03 51200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77 7 03 51200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33 419 262,00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28 779 700,00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28 779 700,00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«Социальная защита и поддержка граждан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«Социальная поддержка старшего поколения, инвалидов, участников ЧАЭС и боевых действий»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Предоставление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05 2 05 05080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05 2 05 05080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Оказание помощи участникам СВО и членам их семей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оказание помощи участникам СВО и членам их семей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05 2 06 05090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05 2 06 05090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эффективности управления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Обновление, содержание муниципального имущества, повышение его коммерческой привлекательности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ремонтных работ в муниципальных жилых и нежилых помещениях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611 112,00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«Профилактика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«Профилактика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Мероприятия по профилактике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по реализации мероприятий по профилактике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64 1 01 01080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64 1 01 01080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10 283 150,00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10 283 150,00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Муниципальные учреждения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10 283 150,00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10 283 150,00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9 754 700,00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0544CB">
                          <w:rPr>
                            <w:rFonts w:ascii="Times New Roman" w:eastAsia="Times New Roman" w:hAnsi="Times New Roman" w:cs="Times New Roman"/>
                            <w:color w:val="000000"/>
                            <w:sz w:val="20"/>
                            <w:szCs w:val="20"/>
                            <w:lang w:eastAsia="ru-RU"/>
                          </w:rPr>
                          <w:lastRenderedPageBreak/>
                          <w:t>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7 459 700,00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7 459 700,00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7 459 700,00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2 773 450,00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2 245 000,00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2 245 000,00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ОБОРОНА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2 448 200,00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Мобилизационная и вневойсковая подготовка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2 448 200,00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2 448 200,00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2 448 200,00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 за счет средств федерального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2 448 200,00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полномочий по первичному воинскому учету органами местного самоуправления поселений, муниципальных и городских округов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77 7 03 51180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1 938 000,00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2 448 200,00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77 7 03 51180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1 375 728,00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1 375 728,00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1 375 728,00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77 7 03 51180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368 972,00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562 272,00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1 072 472,00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БЕЗОПАСНОСТЬ И ПРАВООХРАНИТЕЛЬНАЯ ДЕЯТЕЛЬНОСТЬ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10 594 397,95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27 370 500,00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14 237 500,00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10 554 397,95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27 330 500,00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14 197 500,00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10 554 397,95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27 330 500,00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14 197 500,00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«Защита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от чрезвычайных ситуаций»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10 483 637,95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27 230 500,00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14 097 500,00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Приобретение оборудования и проведение работ по реконструкции региональной автоматизированной системы центрального оповещения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1 155 000,00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15 312 000,00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Приобретение оборудования и проведение работ по реконструкции РАСЦО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15 1 01 01700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1 155 000,00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15 312 000,00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15 1 01 01700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1 155 000,00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15 312 000,00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Обслуживание и ремонт оборудования региональной автоматизированной системы централизованного оповещения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Обслуживание оборудования РАСЦО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15 1 02 02010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w:t>
                        </w:r>
                        <w:r w:rsidRPr="000544CB">
                          <w:rPr>
                            <w:rFonts w:ascii="Times New Roman" w:eastAsia="Times New Roman" w:hAnsi="Times New Roman" w:cs="Times New Roman"/>
                            <w:color w:val="000000"/>
                            <w:sz w:val="20"/>
                            <w:szCs w:val="20"/>
                            <w:lang w:eastAsia="ru-RU"/>
                          </w:rPr>
                          <w:lastRenderedPageBreak/>
                          <w:t>(муниципальных)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15 1 02 02010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Приведение в готовность защитных сооружений гражданской обороны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2 263 000,00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4 342 000,00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разработку проектно-сметной документации на проведение капитального ремонта технических систем и строительных конструкций и защитных устройств защитных сооружений гражданской обороны, с проведением экспертизы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15 1 03 01730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2 263 000,00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4 342 000,00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15 1 03 01730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2 263 000,00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4 342 000,00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200 137,95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789 000,00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789 000,00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15 1 04 01740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200 137,95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789 000,00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789 000,00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15 1 04 01740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289 000,00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289 000,00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15 1 04 01740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200 137,95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Обеспечение деятельности ЕДДС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8 336 500,00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8 166 500,00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8 166 500,00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ЕДДС</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15 1 06 01980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8 336 500,00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8 166 500,00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8 166 500,00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15 1 06 01980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7 486 500,00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7 486 500,00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7 486 500,00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15 1 06 01980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680 000,00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«Подготовка населения в области гражданской обороны, защиты населения и территорий от чрезвычайных ситуаций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Подготовка населения в области гражданской обороны, защиты населения и территорий от чрезвычайных ситуаций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Подготовка населения в области гражданской обороны, защиты населения и территорий от чрезвычайных ситуаций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15 3 01 01810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15 3 01 01810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Выпуск наглядных материалов на тематику по гражданской обороне </w:t>
                        </w:r>
                        <w:r w:rsidRPr="000544CB">
                          <w:rPr>
                            <w:rFonts w:ascii="Times New Roman" w:eastAsia="Times New Roman" w:hAnsi="Times New Roman" w:cs="Times New Roman"/>
                            <w:color w:val="000000"/>
                            <w:sz w:val="20"/>
                            <w:szCs w:val="20"/>
                            <w:lang w:eastAsia="ru-RU"/>
                          </w:rPr>
                          <w:lastRenderedPageBreak/>
                          <w:t>(Памятка по гражданской обороне)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Выпуск наглядных материалов на тематику по гражданской обороне (Памятка по гражданской обороне)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15 3 02 01960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15 3 02 01960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вопросы в области национальной безопасности и правоохранительной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«Профилактика преступлений и иных правонарушений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«Профилактика преступлений и иных правонарушений»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Профилактика преступлений и иных правонарушений в общественных местах и на улицах, вовлечение общественности в предупреждение правонарушений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63 3 04 00000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по организации и стимулированию деятельности добровольных народных дружин (организация и проведение конкурса «Лучшая народная дружина»)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63 3 04 27520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63 3 04 27520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ЭКОНОМИКА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149 223 046,82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73 146 700,80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36 170 200,00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Транспорт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транспортной системы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безопасности дорожного движения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Сохранение сети автобусных муниципальных маршрутов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связанные с осуществлением регулярных перевозок пассажиров и багажа автомобильным транспортом по регулируемым тарифам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12 1 06 20940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12 1 06 20940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Изготовление бланков карты маршрута регулярных перевозок и свидетельства об осуществлении перевозок по маршруту регулярных перевозок для предприятий, осуществляющих пассажирские перевозки, обслуживающие муниципальные маршруты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12 1 06 27180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12 1 06 27180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Содержание и обеспечение деятельности учреждений, осуществляющих организацию транспортного обслуживания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12 1 06 48590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22 514 432,22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12 1 06 48590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12 1 06 48590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21 900 000,00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Дорожное хозяйство (дорожные фонды)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36 976 500,80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транспортной системы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36 976 500,80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«Развитие транспортной инфраструктуры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36 976 500,80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проектирование и строительство (реконструкцию) автомобильных дорог общего пользования местного значения муниципальных образований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36 976 500,80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проектирование и строительство (реконструкцию) автомобильных дорог общего пользования местного значения муниципальных образований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 01 SД030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36 976 500,80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3 01 SД030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36 976 500,80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вопросы в области национальной экономики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предпринимательства и туризма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«Развитие предпринимательства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1 170 200,00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мероприятий, способствующих созданию благоприятных условий для ведения малого и среднего бизнеса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мероприятий, способствующих созданию благоприятных условий для ведения малого и среднего бизнеса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07 1 01 47010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07 1 01 47010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Развитие инфраструктуры поддержки субъектов малого и среднего предпринимательства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АНО «</w:t>
                        </w:r>
                        <w:proofErr w:type="spellStart"/>
                        <w:r w:rsidRPr="000544CB">
                          <w:rPr>
                            <w:rFonts w:ascii="Times New Roman" w:eastAsia="Times New Roman" w:hAnsi="Times New Roman" w:cs="Times New Roman"/>
                            <w:color w:val="000000"/>
                            <w:sz w:val="20"/>
                            <w:szCs w:val="20"/>
                            <w:lang w:eastAsia="ru-RU"/>
                          </w:rPr>
                          <w:t>Уренский</w:t>
                        </w:r>
                        <w:proofErr w:type="spellEnd"/>
                        <w:r w:rsidRPr="000544CB">
                          <w:rPr>
                            <w:rFonts w:ascii="Times New Roman" w:eastAsia="Times New Roman" w:hAnsi="Times New Roman" w:cs="Times New Roman"/>
                            <w:color w:val="000000"/>
                            <w:sz w:val="20"/>
                            <w:szCs w:val="20"/>
                            <w:lang w:eastAsia="ru-RU"/>
                          </w:rPr>
                          <w:t xml:space="preserve"> центр развития бизнеса»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07 1 04 47020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07 1 04 47020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1 120 200,00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ЖИЛИЩНО-КОММУНАЛЬНОЕ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53 814 197,00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39 045 914,65</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114 171 032,94</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Жилищное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13 115 360,00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10 996 297,51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16 491 283,61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адресная программа «Переселение граждан из аварийного жилищного фонда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на 2024 - 2028 гг.»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164 697,51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7 685 883,61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«Переселение граждан из аварийного жилищного фонда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на 2024 - 2028 гг.»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164 697,51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7 685 883,61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Региональный проект «Жилье»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 1 И2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164 697,51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7 685 883,61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мероприятий по переселению граждан из аварийного жилищного фонда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 1 И2 6748V</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164 697,51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7 685 883,61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 1 И2 6748V</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164 697,51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7 685 883,61</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агропромышленного комплекса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«Комплексное развитие сельских территорий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Строительство жилья, предоставляемого по договору найма жилого помещения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08 4 08 00000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08 L5762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08 L5762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«Обеспечение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доступным и комфортным жильем»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3 159 760,00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4 731 600,00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2 705 400,00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«Стимулирование развития жилищного строительства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3 159 760,00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4 731 600,00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2 705 400,00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Оплата найма жилых помещений, предоставляемых гражданам, жилые помещения которых, признаны в установленном порядке непригодным для проживания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Оплата найма жилых помещений, предоставляемых гражданам, жилые помещения которых, признаны в установленном порядке непригодными для проживания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09 3 05 24580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09 3 05 24580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Выполнение мероприятий по сносу расселенных аварийных жилых </w:t>
                        </w:r>
                        <w:r w:rsidRPr="000544CB">
                          <w:rPr>
                            <w:rFonts w:ascii="Times New Roman" w:eastAsia="Times New Roman" w:hAnsi="Times New Roman" w:cs="Times New Roman"/>
                            <w:color w:val="000000"/>
                            <w:sz w:val="20"/>
                            <w:szCs w:val="20"/>
                            <w:lang w:eastAsia="ru-RU"/>
                          </w:rPr>
                          <w:lastRenderedPageBreak/>
                          <w:t>домов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09 3 07 00000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1 939 760,00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4 131 600,00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2 105 400,00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Расходы на проведение мероприятий в области жилищного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09 3 07 28700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09 3 07 28700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снос расселенных многоквартирных жилых домов в муниципальных образованиях Нижегородской области, признанных аварийными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07 S2120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1 926 800,00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4 131 600,00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2 105 400,00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07 S2120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1 926 800,00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4 131 600,00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2 105 400,00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детей-сирот и детей, оставшихся без попечения родителей, а также лиц из числа детей-сирот и детей, оставшихся без попечения родителей, жилыми помещениями в рамках подпрограммы «Выполнение государственных обязательств по обеспечению жильем отдельных категорий граждан, установленных законодательством Нижегородской области в рамках программы «Развитие жилищного строительства и государственная поддержка граждан по обеспечению жильем на территории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мероприятий в области жилищного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09 3 09 28700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09 3 09 28700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«Повышение эффективности управления муниципальным имуществом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Обновление, содержание муниципального имущества, повышение его коммерческой привлекательности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ремонтных работ в муниципальных жилых и нежилых помещениях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Возмещение затрат, связанных с муниципальным имуществом, на основании заявлений граждан и оплата услуг физическим лицам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11 1 02 29100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40 698 837,00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28 049 617,14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97 679 749,33</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«Обеспечение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качественными </w:t>
                        </w:r>
                        <w:r w:rsidRPr="000544CB">
                          <w:rPr>
                            <w:rFonts w:ascii="Times New Roman" w:eastAsia="Times New Roman" w:hAnsi="Times New Roman" w:cs="Times New Roman"/>
                            <w:color w:val="000000"/>
                            <w:sz w:val="20"/>
                            <w:szCs w:val="20"/>
                            <w:lang w:eastAsia="ru-RU"/>
                          </w:rPr>
                          <w:lastRenderedPageBreak/>
                          <w:t>услугами в сфере жилищно-коммунального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33 698 837,00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20 576 867,14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90 206 999,33</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 xml:space="preserve">Подпрограмма «Ремонт объектов тепло-, водоснабжения и водоотведения, создание инженерной инфраструктуры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31 698 837,00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20 576 867,14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90 206 999,33</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Ремонт сетей тепло-, водоснабжения и водоотведения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28 098 837,00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мероприятия в области 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10 1 02 29710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28 098 837,00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10 1 02 29710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28 098 837,00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Создание инженерной инфраструктуры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3 476 867,14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73 106 999,33</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мероприятия в области 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10 1 03 29710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3 476 867,14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73 106 999,33</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10 1 03 29710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3 476 867,14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73 106 999,33</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«Субсидия юридическим лицам, индивидуальным предпринимателям, осуществляющим регулируемые виды деятельности в сфере теплоснабжения, водоснабжения и водоотведения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Субсидия на увеличение уставного фонда муниципальному унитарному предприятию «</w:t>
                        </w:r>
                        <w:proofErr w:type="spellStart"/>
                        <w:r w:rsidRPr="000544CB">
                          <w:rPr>
                            <w:rFonts w:ascii="Times New Roman" w:eastAsia="Times New Roman" w:hAnsi="Times New Roman" w:cs="Times New Roman"/>
                            <w:color w:val="000000"/>
                            <w:sz w:val="20"/>
                            <w:szCs w:val="20"/>
                            <w:lang w:eastAsia="ru-RU"/>
                          </w:rPr>
                          <w:t>Уренские</w:t>
                        </w:r>
                        <w:proofErr w:type="spellEnd"/>
                        <w:r w:rsidRPr="000544CB">
                          <w:rPr>
                            <w:rFonts w:ascii="Times New Roman" w:eastAsia="Times New Roman" w:hAnsi="Times New Roman" w:cs="Times New Roman"/>
                            <w:color w:val="000000"/>
                            <w:sz w:val="20"/>
                            <w:szCs w:val="20"/>
                            <w:lang w:eastAsia="ru-RU"/>
                          </w:rPr>
                          <w:t xml:space="preserve"> тепловые сети»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Субсидия на увеличение уставного фонда муниципальному унитарному предприятию «</w:t>
                        </w:r>
                        <w:proofErr w:type="spellStart"/>
                        <w:r w:rsidRPr="000544CB">
                          <w:rPr>
                            <w:rFonts w:ascii="Times New Roman" w:eastAsia="Times New Roman" w:hAnsi="Times New Roman" w:cs="Times New Roman"/>
                            <w:color w:val="000000"/>
                            <w:sz w:val="20"/>
                            <w:szCs w:val="20"/>
                            <w:lang w:eastAsia="ru-RU"/>
                          </w:rPr>
                          <w:t>Уренские</w:t>
                        </w:r>
                        <w:proofErr w:type="spellEnd"/>
                        <w:r w:rsidRPr="000544CB">
                          <w:rPr>
                            <w:rFonts w:ascii="Times New Roman" w:eastAsia="Times New Roman" w:hAnsi="Times New Roman" w:cs="Times New Roman"/>
                            <w:color w:val="000000"/>
                            <w:sz w:val="20"/>
                            <w:szCs w:val="20"/>
                            <w:lang w:eastAsia="ru-RU"/>
                          </w:rPr>
                          <w:t xml:space="preserve"> тепловые сети»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10 5 01 60110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10 5 01 60110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Управление средствами резервного фонда администрации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Резервные фонды местных администраций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мероприятия по погашению задолженности, на возмещение расходов и (или) компенсацию выпадающих доходов, </w:t>
                        </w:r>
                        <w:r w:rsidRPr="000544CB">
                          <w:rPr>
                            <w:rFonts w:ascii="Times New Roman" w:eastAsia="Times New Roman" w:hAnsi="Times New Roman" w:cs="Times New Roman"/>
                            <w:color w:val="000000"/>
                            <w:sz w:val="20"/>
                            <w:szCs w:val="20"/>
                            <w:lang w:eastAsia="ru-RU"/>
                          </w:rPr>
                          <w:lastRenderedPageBreak/>
                          <w:t>вызванных сверхлимитным потреблением топливно-энергетических ресурсов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S2090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S2090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7 472 750,00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27 759 788,00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33 310 900,00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23 310 900,00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Общее образование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общего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Строительство школы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01 2 08 00000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по строительству школы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01 2 08 25050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01 2 08 25050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Дополнительное образование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27 159 788,00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33 310 900,00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23 310 900,00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образования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9 606 387,20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9 624 720,00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9 671 091,20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дополнительного образования»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9 606 387,20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9 624 720,00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9 671 091,20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функционирования модели персонифицированного финансирования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9 606 387,20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9 624 720,00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9 671 091,20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9 606 387,20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9 624 720,00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9 671 091,20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01 3 04 23590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9 606 387,20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9 624 720,00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9 671 091,20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культуры и молодежной политики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дополнительного образования в сфере культуры»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разработку проектно-сметной документации и прохождение </w:t>
                        </w:r>
                        <w:proofErr w:type="spellStart"/>
                        <w:r w:rsidRPr="000544CB">
                          <w:rPr>
                            <w:rFonts w:ascii="Times New Roman" w:eastAsia="Times New Roman" w:hAnsi="Times New Roman" w:cs="Times New Roman"/>
                            <w:color w:val="000000"/>
                            <w:sz w:val="20"/>
                            <w:szCs w:val="20"/>
                            <w:lang w:eastAsia="ru-RU"/>
                          </w:rPr>
                          <w:t>гоэкспертизы</w:t>
                        </w:r>
                        <w:proofErr w:type="spellEnd"/>
                        <w:r w:rsidRPr="000544CB">
                          <w:rPr>
                            <w:rFonts w:ascii="Times New Roman" w:eastAsia="Times New Roman" w:hAnsi="Times New Roman" w:cs="Times New Roman"/>
                            <w:color w:val="000000"/>
                            <w:sz w:val="20"/>
                            <w:szCs w:val="20"/>
                            <w:lang w:eastAsia="ru-RU"/>
                          </w:rPr>
                          <w:t xml:space="preserve"> по строительству школы искусств в г. Урень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строительство, реконструкцию, проектно-изыскательские работы и разработку проектно-сметной документации объектов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03 4 04 01020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03 4 04 01020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физической культуры и спорта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13 704 512,80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13 686 180,00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13 639 808,80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физической культуры и массового спорта»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13 704 512,80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13 686 180,00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13 639 808,80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Обеспечение деятельности МАУ ДО «ФОК г. Урень Нижегородской </w:t>
                        </w:r>
                        <w:r w:rsidRPr="000544CB">
                          <w:rPr>
                            <w:rFonts w:ascii="Times New Roman" w:eastAsia="Times New Roman" w:hAnsi="Times New Roman" w:cs="Times New Roman"/>
                            <w:color w:val="000000"/>
                            <w:sz w:val="20"/>
                            <w:szCs w:val="20"/>
                            <w:lang w:eastAsia="ru-RU"/>
                          </w:rPr>
                          <w:lastRenderedPageBreak/>
                          <w:t>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13 704 512,80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13 686 180,00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13 639 808,80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Расходы на обеспечение деятельности МАУ ДО «ФОК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04 1 04 87590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13 704 512,80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13 686 180,00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13 639 808,80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04 1 04 87590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13 704 512,80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13 686 180,00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13 639 808,80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СОЦИАЛЬНАЯ ПОЛИТИКА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63 913 970,47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63 623 278,67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61 081 074,37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Пенсионное обеспечение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«Социальная защита и поддержка граждан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«Социальная поддержка старшего поколения, инвалидов, участников ЧАЭС и боевых действий»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Выплата пенсий за выслугу лет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Ежемесячная доплата к пенсиям лицам, замещавшим муниципальные должности и должности муниципальной службы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05 2 04 29980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05 2 04 29980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3 135 576,00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2 709 400,00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«Социальная защита и поддержка граждан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«Улучшение положения семьи, женщин и детей»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Оказание материальной помощи гражданам, оказавшимся в трудной жизненной ситуации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Оказание материальной помощи гражданам, оказавшимся в трудной жизненной ситуации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05 1 02 05070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05 1 02 05070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«Обеспечение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доступным и комфортным жильем»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2 549 400,00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«Стимулирование развития жилищного строительства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2 549 400,00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жильем отдельных категорий граждан, установленных Федеральным законом от 12 января 1995 года № 5-ФЗ «О ветеранах» и от 24 ноября 1995 года № 181-ФЗ «О социальной защите инвалидов в РФ»</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09 3 11 00000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2 549 400,00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жильем отдельных категорий граждан, установленных Федеральным законом от 24 ноября 1995 г. №181 ФЗ «О социальной защите инвалидов в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09 3 11 51760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2 549 400,00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09 3 11 51760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2 430 576,00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2 549 400,00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за счет средств из фонда на поддержку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77 7 04 22000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Охрана семьи и детства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41 278 394,47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41 413 878,67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41 421 074,37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«Обеспечение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доступным и комфортным жильем»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41 278 394,47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41 413 878,67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41 421 074,37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«Обеспечение жильем молодых семей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146 078,67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153 274,37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Обеспечение перечисления средств бюджета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предусмотренных на предоставление социальных выплат молодым семьям на приобретение (строительство) жилья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146 078,67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153 274,37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социальных выплат молодым семьям на приобретение жилья или строительство индивидуального жилого дома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1 01 L4970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146 078,67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153 274,37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1 01 L4970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146 078,67</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153 274,37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«Стимулирование развития жилищного строительства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41 267 820,03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детей-сирот и детей, оставшихся без попечения родителей, а также лиц из числа детей-сирот и детей, оставшихся без попечения родителей, жилыми помещениями в рамках подпрограммы «Выполнение государственных обязательств по обеспечению жильем отдельных категорий граждан, установленных законодательством Нижегородской области в рамках программы «Развитие жилищного строительства и государственная поддержка граждан по обеспечению жильем на территории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41 267 820,03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R0820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20 467 188,94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R0820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20 467 188,94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Д0820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20 800 631,09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Капитальные вложения в объекты государственной (муниципальной) собственности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 3 09 Д0820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20 800 631,09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41 267 800,00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ФИЗИЧЕСКАЯ КУЛЬТУРА И СПОРТ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Массовый спорт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физической культуры и спорта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физической культуры и массового спорта»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87 070 500,00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физкультурно- массовых мероприятий среди различных категорий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4 765 300,00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физкультурно- массовых мероприятий среди различных категорий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04 1 01 27010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04 1 01 27010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4 390 300,00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командирования спортсменов до 18 лет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01 S2300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01 S2300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МАУ ДО «ФОК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83 884 200,00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82 680 200,00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82 680 200,00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МАУ ДО «ФОК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04 1 04 87590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83 884 200,00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82 680 200,00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82 680 200,00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04 1 04 87590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83 884 200,00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82 680 200,00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82 680 200,00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Укрепление материально-технической базы учреждений физкультуры и спорта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04 1 13 00000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40 622 222,23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Текущий ремонт муниципальных учреждений физкультуры и спорта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04 1 13 25020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04 1 13 25020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проектно-изыскательских работ и разработка проектно-сметной документации, строительство, реконструкция и капитальный ремонт учреждений физической культуры и спорта Нижегородской области в рамках адресной инвестиционной 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13 S0110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39 222 222,23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 1 13 S0110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39 222 222,23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УПРАВЛЕНИЕ ПО РАБОТЕ С ТЕРРИТОРИЯМИ И БЛАГОУСТРОЙСТВУ АДМИНИСТРАЦИИ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488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307 261 031,72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226 480 669,04</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210 880 229,47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Другие 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«Социальная защита и поддержка граждан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«Социальная поддержка старшего поколения, инвалидов, участников ЧАЭС и боевых действий»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Оказание помощи участникам СВО и членам их семей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оказание помощи участникам СВО и членам их семей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05 2 06 05090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05 2 06 05090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«Управление муниципальными финансами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Управление средствами резервного фонда администрации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Резервные фонды местных администраций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16 1 04 05000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БЕЗОПАСНОСТЬ И ПРАВООХРАНИТЕЛЬНАЯ ДЕЯТЕЛЬНОСТЬ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39 363 422,05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39 363 422,05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39 363 422,05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«Защита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от чрезвычайных ситуаций»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588 862,05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588 862,05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15 1 04 01740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588 862,05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15 1 04 01740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588 862,05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«Обеспечение пожарной безопасности и безопасности людей на водных объектах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w:t>
                        </w:r>
                        <w:r w:rsidRPr="000544CB">
                          <w:rPr>
                            <w:rFonts w:ascii="Times New Roman" w:eastAsia="Times New Roman" w:hAnsi="Times New Roman" w:cs="Times New Roman"/>
                            <w:color w:val="000000"/>
                            <w:sz w:val="20"/>
                            <w:szCs w:val="20"/>
                            <w:lang w:eastAsia="ru-RU"/>
                          </w:rPr>
                          <w:lastRenderedPageBreak/>
                          <w:t>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38 598 600,00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36 888 600,00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 xml:space="preserve">Мероприятия по созданию защитных полос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Мероприятия по созданию защитных полос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15 2 01 01760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15 2 01 01760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Поддержка пожарных водоемов, пирсов в рабочем состоянии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Поддержка пожарных водоемов, пирсов в рабочем состоянии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15 2 03 01780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15 2 03 01780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мер, направленных на предупреждение пожаров в период осенне-весеннего паводка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мер, направленных на предупреждение пожаров в период осенне-весеннего паводка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15 2 05 01800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15 2 05 01800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Создание общественных спасательных постов в местах массового отдыха населения на водных объектах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и приобретение оборудования (снаряжения) для их оснащения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Создание общественных спасательных постов в местах массового отдыха населения на водных объектах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и приобретение оборудования (снаряжения) для их оснащения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15 2 06 01720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15 2 06 01720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910 000,00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содержание муниципальной пожарной охраны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15 2 08 00000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15 2 08 00590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15 2 08 00590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35 138 600,00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«Подготовка населения в области гражданской обороны, защиты населения и территорий от чрезвычайных ситуаций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Выпуск наглядных материалов на тематику по гражданской обороне (Памятка по гражданской обороне)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Выпуск наглядных материалов на тематику по гражданской обороне (Памятка по гражданской обороне)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15 3 02 01960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15 3 02 01960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175 960,00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НАЦИОНАЛЬНАЯ ЭКОНОМИКА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79 785 464,65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55 224 676,73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44 271 655,40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Общеэкономические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576 375,40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576 375,40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«Содействие занятости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576 375,40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576 375,40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«Организация общественных работ и временного трудоустройства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дополнительной социальной поддержки безработных граждан и граждан, ищущих работу</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по содействию занятости населения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06 1 01 29110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06 1 01 29110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176 375,40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«Организация временного трудоустройства несовершеннолетних граждан в возрасте от 14 до 18 лет в свободное от учебы время»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дополнительной социальной поддержки граждан в возрасте от 14 до 18 лет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Мероприятия по содействию занятости граждан в возрасте от 14 до 18 лет</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06 2 01 29120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06 2 01 29120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Сельское хозяйство и рыболовство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агропромышленного комплекса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«Эпизоотическое благополучие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отдельных государственных полномочий в области ветеринарии по предупреждению и ликвидации болезней животных, общих для человека и животных, в части регулирования численности бездомных животных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08 3 01 00000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осуществление полномочий по организации мероприятий при осуществлении деятельности по обращению с животными без владельцев за счет средств областного бюджета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08 3 01 73310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w:t>
                        </w:r>
                        <w:r w:rsidRPr="000544CB">
                          <w:rPr>
                            <w:rFonts w:ascii="Times New Roman" w:eastAsia="Times New Roman" w:hAnsi="Times New Roman" w:cs="Times New Roman"/>
                            <w:color w:val="000000"/>
                            <w:sz w:val="20"/>
                            <w:szCs w:val="20"/>
                            <w:lang w:eastAsia="ru-RU"/>
                          </w:rPr>
                          <w:lastRenderedPageBreak/>
                          <w:t>(муниципальных)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08 3 01 73310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719 500,00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Дорожное хозяйство (дорожные фонды)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78 489 589,25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53 913 501,33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42 929 880,00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транспортной системы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10 115 121,33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1 627 000,00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«Капитальный ремонт, ремонт и содержание автомобильных дорог общего пользования местного значения и искусственных сооружений на 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10 115 121,33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1 627 000,00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Капитальный ремонт и ремонт автомобильных дорог общего пользования местного значения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10 115 121,33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1 627 000,00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Капитальный ремонт и ремонт автомобильных дорог общего пользования местного значения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2 01 SД010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10 894 005,00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10 115 121,33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1 627 000,00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2 01 SД010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7 413 600,00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6 790 500,00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2 01 SД010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3 480 405,00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3 324 621,33</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1 627 000,00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«Благоустройство территорий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67 595 584,25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43 798 380,00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41 302 880,00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«Ремонт и содержание автомобильных дорог общего пользования местного значения и искусственных сооружений на 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67 595 584,25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43 798 380,00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41 302 880,00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ремонт автомобильных дорог общего пользования местного значения и искусственных сооружений на 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31 332 275,00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31 062 100,00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28 566 600,00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ремонт автомобильных дорог общего пользования местного значения и искусственных сооружений на 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17 1 01 02030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28 575 400,00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19 350 000,00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19 350 000,00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17 1 01 02030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28 575 400,00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19 350 000,00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19 350 000,00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01 S2860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2 756 875,00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11 712 100,00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9 216 600,00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01 S2860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2 756 875,00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11 712 100,00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9 216 600,00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мероприятий по реализации проекта инициативного бюджетирования «Вам решать!»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23 527 029,25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Ремонт тротуара на ул. Индустриальная вдоль д. №2,3,8 в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4 732 282,02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4 732 282,02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автомобильных дорог щебнем по ул. Лесная </w:t>
                        </w:r>
                        <w:r w:rsidRPr="000544CB">
                          <w:rPr>
                            <w:rFonts w:ascii="Times New Roman" w:eastAsia="Times New Roman" w:hAnsi="Times New Roman" w:cs="Times New Roman"/>
                            <w:color w:val="000000"/>
                            <w:sz w:val="20"/>
                            <w:szCs w:val="20"/>
                            <w:lang w:eastAsia="ru-RU"/>
                          </w:rPr>
                          <w:lastRenderedPageBreak/>
                          <w:t xml:space="preserve">(часть 2), ул. Лесная (часть 3), ул. Новая, ул. Гагарина в с. п. Уста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автомобильных дорог и проездов щебнем по ул. Пионерская, участков дорог по ул. Есенина, ул. 2-я Железнодорожная, ул. 1-я Железнодорожная, ул. Озерная, ул. Мелиоративная, пер. Мичурина, ул. Маяковского ул. </w:t>
                        </w:r>
                        <w:proofErr w:type="spellStart"/>
                        <w:r w:rsidRPr="000544CB">
                          <w:rPr>
                            <w:rFonts w:ascii="Times New Roman" w:eastAsia="Times New Roman" w:hAnsi="Times New Roman" w:cs="Times New Roman"/>
                            <w:color w:val="000000"/>
                            <w:sz w:val="20"/>
                            <w:szCs w:val="20"/>
                            <w:lang w:eastAsia="ru-RU"/>
                          </w:rPr>
                          <w:t>Талькова</w:t>
                        </w:r>
                        <w:proofErr w:type="spellEnd"/>
                        <w:r w:rsidRPr="000544CB">
                          <w:rPr>
                            <w:rFonts w:ascii="Times New Roman" w:eastAsia="Times New Roman" w:hAnsi="Times New Roman" w:cs="Times New Roman"/>
                            <w:color w:val="000000"/>
                            <w:sz w:val="20"/>
                            <w:szCs w:val="20"/>
                            <w:lang w:eastAsia="ru-RU"/>
                          </w:rPr>
                          <w:t xml:space="preserve">, ул. Чехова, ул. К. Маркса, ул. Юбилейная, проезд с ул. Спортивная на ул. Школьная в </w:t>
                        </w:r>
                        <w:proofErr w:type="spellStart"/>
                        <w:r w:rsidRPr="000544CB">
                          <w:rPr>
                            <w:rFonts w:ascii="Times New Roman" w:eastAsia="Times New Roman" w:hAnsi="Times New Roman" w:cs="Times New Roman"/>
                            <w:color w:val="000000"/>
                            <w:sz w:val="20"/>
                            <w:szCs w:val="20"/>
                            <w:lang w:eastAsia="ru-RU"/>
                          </w:rPr>
                          <w:t>р.п</w:t>
                        </w:r>
                        <w:proofErr w:type="spellEnd"/>
                        <w:r w:rsidRPr="000544CB">
                          <w:rPr>
                            <w:rFonts w:ascii="Times New Roman" w:eastAsia="Times New Roman" w:hAnsi="Times New Roman" w:cs="Times New Roman"/>
                            <w:color w:val="000000"/>
                            <w:sz w:val="20"/>
                            <w:szCs w:val="20"/>
                            <w:lang w:eastAsia="ru-RU"/>
                          </w:rPr>
                          <w:t xml:space="preserve">. </w:t>
                        </w:r>
                        <w:proofErr w:type="spellStart"/>
                        <w:r w:rsidRPr="000544CB">
                          <w:rPr>
                            <w:rFonts w:ascii="Times New Roman" w:eastAsia="Times New Roman" w:hAnsi="Times New Roman" w:cs="Times New Roman"/>
                            <w:color w:val="000000"/>
                            <w:sz w:val="20"/>
                            <w:szCs w:val="20"/>
                            <w:lang w:eastAsia="ru-RU"/>
                          </w:rPr>
                          <w:t>Арья</w:t>
                        </w:r>
                        <w:proofErr w:type="spellEnd"/>
                        <w:r w:rsidRPr="000544CB">
                          <w:rPr>
                            <w:rFonts w:ascii="Times New Roman" w:eastAsia="Times New Roman" w:hAnsi="Times New Roman" w:cs="Times New Roman"/>
                            <w:color w:val="000000"/>
                            <w:sz w:val="20"/>
                            <w:szCs w:val="20"/>
                            <w:lang w:eastAsia="ru-RU"/>
                          </w:rPr>
                          <w:t xml:space="preserve">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проекта инициативного бюджетирования «Вам решать!» - Ремонт участков автомобильных дорог асфальтом по пер. Ветеринарный, пер. Колхозный, пер. Борский в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4 699 233,76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4 699 233,76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участков автомобильных дорог и проездов щебнем по пер. Южный, пер. Полевой, пер. Ветеринарный, съезд № 2 с </w:t>
                        </w:r>
                        <w:proofErr w:type="spellStart"/>
                        <w:r w:rsidRPr="000544CB">
                          <w:rPr>
                            <w:rFonts w:ascii="Times New Roman" w:eastAsia="Times New Roman" w:hAnsi="Times New Roman" w:cs="Times New Roman"/>
                            <w:color w:val="000000"/>
                            <w:sz w:val="20"/>
                            <w:szCs w:val="20"/>
                            <w:lang w:eastAsia="ru-RU"/>
                          </w:rPr>
                          <w:t>а.д</w:t>
                        </w:r>
                        <w:proofErr w:type="spellEnd"/>
                        <w:r w:rsidRPr="000544CB">
                          <w:rPr>
                            <w:rFonts w:ascii="Times New Roman" w:eastAsia="Times New Roman" w:hAnsi="Times New Roman" w:cs="Times New Roman"/>
                            <w:color w:val="000000"/>
                            <w:sz w:val="20"/>
                            <w:szCs w:val="20"/>
                            <w:lang w:eastAsia="ru-RU"/>
                          </w:rPr>
                          <w:t xml:space="preserve">. «Подъезд к г. Урень от </w:t>
                        </w:r>
                        <w:proofErr w:type="spellStart"/>
                        <w:r w:rsidRPr="000544CB">
                          <w:rPr>
                            <w:rFonts w:ascii="Times New Roman" w:eastAsia="Times New Roman" w:hAnsi="Times New Roman" w:cs="Times New Roman"/>
                            <w:color w:val="000000"/>
                            <w:sz w:val="20"/>
                            <w:szCs w:val="20"/>
                            <w:lang w:eastAsia="ru-RU"/>
                          </w:rPr>
                          <w:t>а.д</w:t>
                        </w:r>
                        <w:proofErr w:type="spellEnd"/>
                        <w:r w:rsidRPr="000544CB">
                          <w:rPr>
                            <w:rFonts w:ascii="Times New Roman" w:eastAsia="Times New Roman" w:hAnsi="Times New Roman" w:cs="Times New Roman"/>
                            <w:color w:val="000000"/>
                            <w:sz w:val="20"/>
                            <w:szCs w:val="20"/>
                            <w:lang w:eastAsia="ru-RU"/>
                          </w:rPr>
                          <w:t xml:space="preserve">. Н. Новгород-Шахунья-Киров» на ул. Попова, съезд № 3 с </w:t>
                        </w:r>
                        <w:proofErr w:type="spellStart"/>
                        <w:r w:rsidRPr="000544CB">
                          <w:rPr>
                            <w:rFonts w:ascii="Times New Roman" w:eastAsia="Times New Roman" w:hAnsi="Times New Roman" w:cs="Times New Roman"/>
                            <w:color w:val="000000"/>
                            <w:sz w:val="20"/>
                            <w:szCs w:val="20"/>
                            <w:lang w:eastAsia="ru-RU"/>
                          </w:rPr>
                          <w:t>а.д</w:t>
                        </w:r>
                        <w:proofErr w:type="spellEnd"/>
                        <w:r w:rsidRPr="000544CB">
                          <w:rPr>
                            <w:rFonts w:ascii="Times New Roman" w:eastAsia="Times New Roman" w:hAnsi="Times New Roman" w:cs="Times New Roman"/>
                            <w:color w:val="000000"/>
                            <w:sz w:val="20"/>
                            <w:szCs w:val="20"/>
                            <w:lang w:eastAsia="ru-RU"/>
                          </w:rPr>
                          <w:t xml:space="preserve">. «Подъезд к г. Урень от </w:t>
                        </w:r>
                        <w:proofErr w:type="spellStart"/>
                        <w:r w:rsidRPr="000544CB">
                          <w:rPr>
                            <w:rFonts w:ascii="Times New Roman" w:eastAsia="Times New Roman" w:hAnsi="Times New Roman" w:cs="Times New Roman"/>
                            <w:color w:val="000000"/>
                            <w:sz w:val="20"/>
                            <w:szCs w:val="20"/>
                            <w:lang w:eastAsia="ru-RU"/>
                          </w:rPr>
                          <w:t>а.д</w:t>
                        </w:r>
                        <w:proofErr w:type="spellEnd"/>
                        <w:r w:rsidRPr="000544CB">
                          <w:rPr>
                            <w:rFonts w:ascii="Times New Roman" w:eastAsia="Times New Roman" w:hAnsi="Times New Roman" w:cs="Times New Roman"/>
                            <w:color w:val="000000"/>
                            <w:sz w:val="20"/>
                            <w:szCs w:val="20"/>
                            <w:lang w:eastAsia="ru-RU"/>
                          </w:rPr>
                          <w:t>. Н. Новгород-Шахунья-Киров» на ул. Попова, ул. Брагина от д.1 до д.9, дорога к городскому пляжу в г. Урень и ул. Береговая (часть 1), ул. Береговая (часть 2) в д. Заливная Усадьба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02 S2609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4 698 504,49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МАУ «Благоустройство»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17 1 03 00590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09</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17 1 03 00590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12 736 280,00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ЖИЛИЩНО-КОММУНАЛЬНОЕ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185 037 880,87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134 237 392,31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129 589 974,07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Коммунальное хозяйство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8 636 782,63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3 740 200,00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«Обеспечение населения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качественными услугами в сфере жилищно-коммунального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 xml:space="preserve">Подпрограмма «Ремонт объектов тепло-, водоснабжения и водоотведения, создание инженерной инфраструктуры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Ремонт сетей тепло-, водоснабжения и водоотведения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Ремонт участков водопровода по ул. Индустриальная, ул. </w:t>
                        </w:r>
                        <w:proofErr w:type="spellStart"/>
                        <w:r w:rsidRPr="000544CB">
                          <w:rPr>
                            <w:rFonts w:ascii="Times New Roman" w:eastAsia="Times New Roman" w:hAnsi="Times New Roman" w:cs="Times New Roman"/>
                            <w:color w:val="000000"/>
                            <w:sz w:val="20"/>
                            <w:szCs w:val="20"/>
                            <w:lang w:eastAsia="ru-RU"/>
                          </w:rPr>
                          <w:t>Пиунова</w:t>
                        </w:r>
                        <w:proofErr w:type="spellEnd"/>
                        <w:r w:rsidRPr="000544CB">
                          <w:rPr>
                            <w:rFonts w:ascii="Times New Roman" w:eastAsia="Times New Roman" w:hAnsi="Times New Roman" w:cs="Times New Roman"/>
                            <w:color w:val="000000"/>
                            <w:sz w:val="20"/>
                            <w:szCs w:val="20"/>
                            <w:lang w:eastAsia="ru-RU"/>
                          </w:rPr>
                          <w:t>, ул. 1-я Кирпичная, ул. Коммунистическая, ул. Северная в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02 S2604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1 02 S2604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4 699 730,00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«Охрана окружающей среды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3 937 052,63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3 740 200,00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«Развитие системы обращения с отходами производства и потребления»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3 937 052,63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3 740 200,00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Обустройство мест (площадок) накопления ТКО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2 912 000,00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2 766 400,00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создание (обустройство) контейнерных площадок</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01 S2670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2 912 000,00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2 766 400,00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01 S2670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2 912 000,00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2 766 400,00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Приобретение контейнеров и (или) бункеров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1 025 052,63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973 800,00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приобретение контейнеров и (или) бункеров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02 S2870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1 025 052,63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973 800,00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02</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 02 S2870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1 025 052,63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973 800,00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Благоустройство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105 414 241,68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76 687 592,31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75 780 374,07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«Развитие агропромышленного комплекса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14 917 590,74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«Комплексное развитие сельских территорий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14 917 590,74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Благоустройство сельских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08 4 09 00000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14 917 590,74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мероприятий по благоустройству сельских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09 L5767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7 016 027,49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09 L5767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7 016 027,49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реализацию мероприятий по благоустройству сельских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09 Д5767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7 901 563,25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08 4 09 Д5767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7 901 563,25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«Благоустройство территорий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76 233 260,45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65 105 820,00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64 105 820,00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 xml:space="preserve">Подпрограмма «Мероприятия по благоустройству территорий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76 233 260,45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65 105 820,00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64 105 820,00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уличного освещения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17 430 000,00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17 430 000,00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17 430 000,00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Уличное освещение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17 2 01 25100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17 430 000,00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17 430 000,00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17 430 000,00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17 2 01 25100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14 500 000,00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17 2 01 25100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2 930 000,00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Озеленение</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Озеленение территорий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17 2 02 25200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17 2 02 25200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 содержание мест захоронения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17 2 03 00000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Организация и содержание мест захоронения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17 2 03 25300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17 2 03 25300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и ремонт памятников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и ремонт памятников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17 2 04 25400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17 2 04 25400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мероприятия в области благоустройства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17 2 05 00000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24 535 000,00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24 135 000,00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23 135 000,00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мероприятия в области благоустройства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17 2 05 25500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24 535 000,00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24 135 000,00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23 135 000,00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17 2 05 25500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185 000,00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185 000,00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17 2 05 25500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24 350 000,00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23 950 000,00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22 950 000,00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МАУ «Благоустройство»</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23 123 583,00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22 040 820,00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22 040 820,00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17 2 06 00590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23 123 583,00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22 040 820,00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22 040 820,00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17 2 06 00590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23 123 583,00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22 040 820,00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22 040 820,00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мероприятий по реализации проекта инициативного бюджетирования «Вам решать!»</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17 2 07 00000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9 344 677,45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реализацию проекта инициативного бюджетирования «Вам решать!» - Обустройство места массового отдыха населения на берегу пруда в д. </w:t>
                        </w:r>
                        <w:proofErr w:type="spellStart"/>
                        <w:r w:rsidRPr="000544CB">
                          <w:rPr>
                            <w:rFonts w:ascii="Times New Roman" w:eastAsia="Times New Roman" w:hAnsi="Times New Roman" w:cs="Times New Roman"/>
                            <w:color w:val="000000"/>
                            <w:sz w:val="20"/>
                            <w:szCs w:val="20"/>
                            <w:lang w:eastAsia="ru-RU"/>
                          </w:rPr>
                          <w:t>Фоминское</w:t>
                        </w:r>
                        <w:proofErr w:type="spellEnd"/>
                        <w:r w:rsidRPr="000544CB">
                          <w:rPr>
                            <w:rFonts w:ascii="Times New Roman" w:eastAsia="Times New Roman" w:hAnsi="Times New Roman" w:cs="Times New Roman"/>
                            <w:color w:val="000000"/>
                            <w:sz w:val="20"/>
                            <w:szCs w:val="20"/>
                            <w:lang w:eastAsia="ru-RU"/>
                          </w:rPr>
                          <w:t xml:space="preserve">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07 S2610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5 987 769,27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07 S2610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5 987 769,27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Расходы на реализацию проекта инициативного бюджетирования «Вам решать!» - Устройство спортивной площадки на ул. Рябиновая в г. Урень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07 S2611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3 356 908,18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2 07 S2611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3 356 908,18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«Профилактика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«Профилактика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Техническое оснащение объектов социальной сферы, объектов с массовым пребыванием людей и транспортной безопасности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64 1 16 00000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по реализации мероприятий по профилактике терроризма и экстремизма в </w:t>
                        </w:r>
                        <w:proofErr w:type="spellStart"/>
                        <w:r w:rsidRPr="000544CB">
                          <w:rPr>
                            <w:rFonts w:ascii="Times New Roman" w:eastAsia="Times New Roman" w:hAnsi="Times New Roman" w:cs="Times New Roman"/>
                            <w:color w:val="000000"/>
                            <w:sz w:val="20"/>
                            <w:szCs w:val="20"/>
                            <w:lang w:eastAsia="ru-RU"/>
                          </w:rPr>
                          <w:t>Уренском</w:t>
                        </w:r>
                        <w:proofErr w:type="spellEnd"/>
                        <w:r w:rsidRPr="000544CB">
                          <w:rPr>
                            <w:rFonts w:ascii="Times New Roman" w:eastAsia="Times New Roman" w:hAnsi="Times New Roman" w:cs="Times New Roman"/>
                            <w:color w:val="000000"/>
                            <w:sz w:val="20"/>
                            <w:szCs w:val="20"/>
                            <w:lang w:eastAsia="ru-RU"/>
                          </w:rPr>
                          <w:t xml:space="preserve"> муниципальном округе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64 1 16 01080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64 1 16 01080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1 000 000,00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«Формирование современной городской среды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на 2018-2024 годы»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10 581 772,31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10 674 554,07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«Формирование комфортной городской среды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10 581 772,31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10 674 554,07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Реализация мероприятий по благоустройству дворовых территорий и общественных пространств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3 138 125,00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3 138 125,00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проведение ремонта дворовых территорий в муниципальных образованиях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01 S2980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3 138 125,00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3 138 125,00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01 S2980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3 138 125,00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3 138 125,00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Региональный проект «Формирование комфортной городской среды»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И4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7 443 647,31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7 536 429,07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И4 55550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7 443 647,31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7 536 429,07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1 И4 55550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13 263 390,49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7 443 647,31</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7 536 429,07</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Другие вопросы в области жилищно-коммунального хозяйства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70 986 856,56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53 809 600,00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53 809 600,00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«Благоустройство территорий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53 999 201,00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53 803 500,00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53 803 500,00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«Обеспечение реализации муниципальной </w:t>
                        </w:r>
                        <w:r w:rsidRPr="000544CB">
                          <w:rPr>
                            <w:rFonts w:ascii="Times New Roman" w:eastAsia="Times New Roman" w:hAnsi="Times New Roman" w:cs="Times New Roman"/>
                            <w:color w:val="000000"/>
                            <w:sz w:val="20"/>
                            <w:szCs w:val="20"/>
                            <w:lang w:eastAsia="ru-RU"/>
                          </w:rPr>
                          <w:lastRenderedPageBreak/>
                          <w:t>программы»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53 999 201,00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53 803 500,00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53 803 500,00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51 143 100,00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51 143 100,00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51 143 100,00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51 143 100,00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51 143 100,00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51 143 100,00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47 500 100,00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47 500 100,00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47 500 100,00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3 615 400,00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3 615 400,00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3 615 400,00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17 3 01 00190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27 600,00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27 600,00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2 856 101,00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2 660 400,00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2 660 400,00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2 856 101,00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2 660 400,00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2 660 400,00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2 284 200,00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2 284 200,00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2 284 200,00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17 3 02 00590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571 901,00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376 200,00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376 200,00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«Формирование современной городской среды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 на 2018-2024 годы»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Подпрограмма «Реализация лучших проектов создания комфортной городской среды в малых городах и исторических поселениях на территории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69 2 00 00000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Региональный проект «Формирование комфортной городской среды»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2 И4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2 И4 А4240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69 2 И4 А4240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Прочие 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осуществление государственных полномочий по созданию административных комиссий для рассмотрения дел об административных правонарушениях, предусмотренных Кодексом Нижегородской области об административных правонарушениях, и </w:t>
                        </w:r>
                        <w:r w:rsidRPr="000544CB">
                          <w:rPr>
                            <w:rFonts w:ascii="Times New Roman" w:eastAsia="Times New Roman" w:hAnsi="Times New Roman" w:cs="Times New Roman"/>
                            <w:color w:val="000000"/>
                            <w:sz w:val="20"/>
                            <w:szCs w:val="20"/>
                            <w:lang w:eastAsia="ru-RU"/>
                          </w:rPr>
                          <w:lastRenderedPageBreak/>
                          <w:t>для осуществления органами местного самоуправления городского округа город Нижний Новгород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главой 3 Кодекса Нижегородской области об административных правонарушениях, совершенных на территории городского округа город Нижний Новгород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77 7 04 73930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77 7 04 73930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6 100,00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ОХРАНА ОКРУЖАЮЩЕЙ СРЕДЫ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Охрана объектов растительного и животного мира и среды их обитания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Муниципальная программа «Охрана окружающей среды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Подпрограмма «Охрана, воспроизводство, восстановление и рациональное использование водных объектов и ресурсов»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рейдов по охране рыбных запасов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Проведение рейдов по охране рыбных запасов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13 4 01 01250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13 4 01 01250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30 000,00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Осуществление мер по экологической реабилитации, восстановлению и улучшению экологического состояния водных объектов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13 4 02 00000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Очистка водоемов</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13 4 02 01260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03</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13 4 02 01260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250 000,00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100 000,00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КОНТРОЛЬНО-СЧЕТНЫЙ ОРГАН УРЕНСКОГО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493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b/>
                            <w:bCs/>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ОБЩЕГОСУДАРСТВЕННЫЕ ВОПРОСЫ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Непрограммные расходы</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77 0 00 00000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Непрограммное направление деятельности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77 7 00 00000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Содержание аппарата управления</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77 7 01 00000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Руководитель контрольно-счетного органа </w:t>
                        </w:r>
                        <w:proofErr w:type="spellStart"/>
                        <w:r w:rsidRPr="000544CB">
                          <w:rPr>
                            <w:rFonts w:ascii="Times New Roman" w:eastAsia="Times New Roman" w:hAnsi="Times New Roman" w:cs="Times New Roman"/>
                            <w:color w:val="000000"/>
                            <w:sz w:val="20"/>
                            <w:szCs w:val="20"/>
                            <w:lang w:eastAsia="ru-RU"/>
                          </w:rPr>
                          <w:t>Уренского</w:t>
                        </w:r>
                        <w:proofErr w:type="spellEnd"/>
                        <w:r w:rsidRPr="000544CB">
                          <w:rPr>
                            <w:rFonts w:ascii="Times New Roman" w:eastAsia="Times New Roman" w:hAnsi="Times New Roman" w:cs="Times New Roman"/>
                            <w:color w:val="000000"/>
                            <w:sz w:val="20"/>
                            <w:szCs w:val="20"/>
                            <w:lang w:eastAsia="ru-RU"/>
                          </w:rPr>
                          <w:t xml:space="preserve"> муниципального округа Нижегородской области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77 7 01 07000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r w:rsidR="000544CB" w:rsidRPr="000544CB" w:rsidTr="003E08D3">
                    <w:trPr>
                      <w:jc w:val="center"/>
                    </w:trPr>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0544CB">
                          <w:rPr>
                            <w:rFonts w:ascii="Times New Roman" w:eastAsia="Times New Roman" w:hAnsi="Times New Roman" w:cs="Times New Roman"/>
                            <w:color w:val="000000"/>
                            <w:sz w:val="20"/>
                            <w:szCs w:val="20"/>
                            <w:lang w:eastAsia="ru-RU"/>
                          </w:rPr>
                          <w:lastRenderedPageBreak/>
                          <w:t>учреждениями, органами управления государственными внебюджетными фондами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1"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77 7 01 07000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center"/>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1 491 800,00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c>
                      <w:tcPr>
                        <w:tcW w:w="1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544CB" w:rsidRPr="000544CB" w:rsidRDefault="000544CB" w:rsidP="000544CB">
                        <w:pPr>
                          <w:spacing w:after="0" w:line="240" w:lineRule="auto"/>
                          <w:jc w:val="right"/>
                          <w:rPr>
                            <w:rFonts w:ascii="Times New Roman" w:eastAsia="Times New Roman" w:hAnsi="Times New Roman" w:cs="Times New Roman"/>
                            <w:sz w:val="20"/>
                            <w:szCs w:val="20"/>
                            <w:lang w:eastAsia="ru-RU"/>
                          </w:rPr>
                        </w:pPr>
                        <w:r w:rsidRPr="000544CB">
                          <w:rPr>
                            <w:rFonts w:ascii="Times New Roman" w:eastAsia="Times New Roman" w:hAnsi="Times New Roman" w:cs="Times New Roman"/>
                            <w:color w:val="000000"/>
                            <w:sz w:val="20"/>
                            <w:szCs w:val="20"/>
                            <w:lang w:eastAsia="ru-RU"/>
                          </w:rPr>
                          <w:t>1 534 800,00</w:t>
                        </w:r>
                      </w:p>
                    </w:tc>
                  </w:tr>
                </w:tbl>
                <w:p w:rsidR="000544CB" w:rsidRPr="000544CB" w:rsidRDefault="000544CB" w:rsidP="000544CB">
                  <w:pPr>
                    <w:spacing w:after="0" w:line="1" w:lineRule="auto"/>
                    <w:rPr>
                      <w:rFonts w:ascii="Times New Roman" w:eastAsia="Times New Roman" w:hAnsi="Times New Roman" w:cs="Times New Roman"/>
                      <w:sz w:val="20"/>
                      <w:szCs w:val="20"/>
                      <w:lang w:eastAsia="ru-RU"/>
                    </w:rPr>
                  </w:pPr>
                </w:p>
              </w:tc>
            </w:tr>
            <w:tr w:rsidR="000544CB" w:rsidRPr="000544CB" w:rsidTr="003E08D3">
              <w:tc>
                <w:tcPr>
                  <w:tcW w:w="15137" w:type="dxa"/>
                  <w:tcMar>
                    <w:top w:w="0" w:type="dxa"/>
                    <w:left w:w="0" w:type="dxa"/>
                    <w:bottom w:w="0" w:type="dxa"/>
                    <w:right w:w="0" w:type="dxa"/>
                  </w:tcMar>
                </w:tcPr>
                <w:p w:rsidR="000544CB" w:rsidRPr="000544CB" w:rsidRDefault="000544CB" w:rsidP="000544CB">
                  <w:pPr>
                    <w:spacing w:after="0" w:line="240" w:lineRule="auto"/>
                    <w:rPr>
                      <w:rFonts w:ascii="Times New Roman" w:eastAsia="Times New Roman" w:hAnsi="Times New Roman" w:cs="Times New Roman"/>
                      <w:color w:val="000000"/>
                      <w:sz w:val="20"/>
                      <w:szCs w:val="20"/>
                      <w:lang w:eastAsia="ru-RU"/>
                    </w:rPr>
                  </w:pPr>
                </w:p>
              </w:tc>
            </w:tr>
          </w:tbl>
          <w:p w:rsidR="000544CB" w:rsidRPr="000544CB" w:rsidRDefault="000544CB" w:rsidP="000544CB">
            <w:pPr>
              <w:spacing w:after="0" w:line="240" w:lineRule="auto"/>
              <w:rPr>
                <w:rFonts w:ascii="Times New Roman" w:eastAsia="Times New Roman" w:hAnsi="Times New Roman" w:cs="Times New Roman"/>
                <w:sz w:val="20"/>
                <w:szCs w:val="20"/>
                <w:lang w:eastAsia="ru-RU"/>
              </w:rPr>
            </w:pPr>
          </w:p>
          <w:p w:rsidR="000544CB" w:rsidRPr="000544CB" w:rsidRDefault="000544CB" w:rsidP="000544CB">
            <w:pPr>
              <w:spacing w:after="0" w:line="240" w:lineRule="auto"/>
              <w:rPr>
                <w:rFonts w:ascii="Times New Roman" w:eastAsia="Times New Roman" w:hAnsi="Times New Roman" w:cs="Times New Roman"/>
                <w:sz w:val="20"/>
                <w:szCs w:val="20"/>
                <w:lang w:eastAsia="ru-RU"/>
              </w:rPr>
            </w:pPr>
          </w:p>
          <w:p w:rsidR="000544CB" w:rsidRDefault="000544CB" w:rsidP="007548BF">
            <w:pPr>
              <w:rPr>
                <w:rFonts w:ascii="Times New Roman" w:eastAsia="Times New Roman" w:hAnsi="Times New Roman" w:cs="Times New Roman"/>
                <w:color w:val="000000"/>
                <w:sz w:val="20"/>
                <w:szCs w:val="20"/>
                <w:lang w:eastAsia="ru-RU"/>
              </w:rPr>
            </w:pPr>
          </w:p>
          <w:p w:rsidR="00040579" w:rsidRDefault="00040579" w:rsidP="007548BF">
            <w:pPr>
              <w:rPr>
                <w:rFonts w:ascii="Times New Roman" w:eastAsia="Times New Roman" w:hAnsi="Times New Roman" w:cs="Times New Roman"/>
                <w:color w:val="000000"/>
                <w:sz w:val="20"/>
                <w:szCs w:val="20"/>
                <w:lang w:eastAsia="ru-RU"/>
              </w:rPr>
            </w:pPr>
          </w:p>
          <w:p w:rsidR="00040579" w:rsidRDefault="00040579" w:rsidP="007548BF">
            <w:pPr>
              <w:rPr>
                <w:rFonts w:ascii="Times New Roman" w:eastAsia="Times New Roman" w:hAnsi="Times New Roman" w:cs="Times New Roman"/>
                <w:color w:val="000000"/>
                <w:sz w:val="20"/>
                <w:szCs w:val="20"/>
                <w:lang w:eastAsia="ru-RU"/>
              </w:rPr>
            </w:pPr>
          </w:p>
          <w:p w:rsidR="00040579" w:rsidRDefault="00040579" w:rsidP="007548BF">
            <w:pPr>
              <w:rPr>
                <w:rFonts w:ascii="Times New Roman" w:eastAsia="Times New Roman" w:hAnsi="Times New Roman" w:cs="Times New Roman"/>
                <w:color w:val="000000"/>
                <w:sz w:val="20"/>
                <w:szCs w:val="20"/>
                <w:lang w:eastAsia="ru-RU"/>
              </w:rPr>
            </w:pPr>
          </w:p>
          <w:p w:rsidR="00040579" w:rsidRDefault="00040579" w:rsidP="007548BF">
            <w:pPr>
              <w:rPr>
                <w:rFonts w:ascii="Times New Roman" w:eastAsia="Times New Roman" w:hAnsi="Times New Roman" w:cs="Times New Roman"/>
                <w:color w:val="000000"/>
                <w:sz w:val="20"/>
                <w:szCs w:val="20"/>
                <w:lang w:eastAsia="ru-RU"/>
              </w:rPr>
            </w:pPr>
          </w:p>
          <w:tbl>
            <w:tblPr>
              <w:tblOverlap w:val="never"/>
              <w:tblW w:w="15137" w:type="dxa"/>
              <w:tblLayout w:type="fixed"/>
              <w:tblLook w:val="01E0" w:firstRow="1" w:lastRow="1" w:firstColumn="1" w:lastColumn="1" w:noHBand="0" w:noVBand="0"/>
            </w:tblPr>
            <w:tblGrid>
              <w:gridCol w:w="15137"/>
            </w:tblGrid>
            <w:tr w:rsidR="00040579" w:rsidRPr="00040579" w:rsidTr="003E08D3">
              <w:tc>
                <w:tcPr>
                  <w:tcW w:w="15137" w:type="dxa"/>
                  <w:tcMar>
                    <w:top w:w="0" w:type="dxa"/>
                    <w:left w:w="0" w:type="dxa"/>
                    <w:bottom w:w="0" w:type="dxa"/>
                    <w:right w:w="0" w:type="dxa"/>
                  </w:tcMar>
                </w:tcPr>
                <w:p w:rsidR="00040579" w:rsidRPr="00040579" w:rsidRDefault="00040579" w:rsidP="00A27987">
                  <w:pPr>
                    <w:spacing w:after="0" w:line="240" w:lineRule="auto"/>
                    <w:ind w:left="9356"/>
                    <w:jc w:val="center"/>
                    <w:rPr>
                      <w:rFonts w:ascii="Times New Roman" w:eastAsia="Times New Roman" w:hAnsi="Times New Roman" w:cs="Times New Roman"/>
                      <w:sz w:val="28"/>
                      <w:szCs w:val="28"/>
                      <w:lang w:eastAsia="ru-RU"/>
                    </w:rPr>
                  </w:pPr>
                  <w:r w:rsidRPr="00040579">
                    <w:rPr>
                      <w:rFonts w:ascii="Times New Roman" w:eastAsia="Times New Roman" w:hAnsi="Times New Roman" w:cs="Times New Roman"/>
                      <w:sz w:val="28"/>
                      <w:szCs w:val="28"/>
                      <w:lang w:eastAsia="ru-RU"/>
                    </w:rPr>
                    <w:t>Приложение 6</w:t>
                  </w:r>
                </w:p>
                <w:p w:rsidR="00040579" w:rsidRPr="00040579" w:rsidRDefault="00040579" w:rsidP="00A27987">
                  <w:pPr>
                    <w:spacing w:after="0" w:line="240" w:lineRule="auto"/>
                    <w:ind w:left="9356"/>
                    <w:jc w:val="center"/>
                    <w:rPr>
                      <w:rFonts w:ascii="Times New Roman" w:eastAsia="Times New Roman" w:hAnsi="Times New Roman" w:cs="Times New Roman"/>
                      <w:sz w:val="24"/>
                      <w:szCs w:val="24"/>
                      <w:lang w:eastAsia="ru-RU"/>
                    </w:rPr>
                  </w:pPr>
                  <w:r w:rsidRPr="00040579">
                    <w:rPr>
                      <w:rFonts w:ascii="Times New Roman" w:eastAsia="Times New Roman" w:hAnsi="Times New Roman" w:cs="Times New Roman"/>
                      <w:sz w:val="24"/>
                      <w:szCs w:val="24"/>
                      <w:lang w:eastAsia="ru-RU"/>
                    </w:rPr>
                    <w:t xml:space="preserve">к решению Совета депутатов </w:t>
                  </w:r>
                  <w:proofErr w:type="spellStart"/>
                  <w:r w:rsidRPr="00040579">
                    <w:rPr>
                      <w:rFonts w:ascii="Times New Roman" w:eastAsia="Times New Roman" w:hAnsi="Times New Roman" w:cs="Times New Roman"/>
                      <w:sz w:val="24"/>
                      <w:szCs w:val="24"/>
                      <w:lang w:eastAsia="ru-RU"/>
                    </w:rPr>
                    <w:t>Уренского</w:t>
                  </w:r>
                  <w:proofErr w:type="spellEnd"/>
                  <w:r w:rsidRPr="00040579">
                    <w:rPr>
                      <w:rFonts w:ascii="Times New Roman" w:eastAsia="Times New Roman" w:hAnsi="Times New Roman" w:cs="Times New Roman"/>
                      <w:sz w:val="24"/>
                      <w:szCs w:val="24"/>
                      <w:lang w:eastAsia="ru-RU"/>
                    </w:rPr>
                    <w:t xml:space="preserve"> муниципального округа Нижегородской области "О бюджете </w:t>
                  </w:r>
                  <w:proofErr w:type="spellStart"/>
                  <w:r w:rsidRPr="00040579">
                    <w:rPr>
                      <w:rFonts w:ascii="Times New Roman" w:eastAsia="Times New Roman" w:hAnsi="Times New Roman" w:cs="Times New Roman"/>
                      <w:sz w:val="24"/>
                      <w:szCs w:val="24"/>
                      <w:lang w:eastAsia="ru-RU"/>
                    </w:rPr>
                    <w:t>Уренского</w:t>
                  </w:r>
                  <w:proofErr w:type="spellEnd"/>
                  <w:r w:rsidRPr="00040579">
                    <w:rPr>
                      <w:rFonts w:ascii="Times New Roman" w:eastAsia="Times New Roman" w:hAnsi="Times New Roman" w:cs="Times New Roman"/>
                      <w:sz w:val="24"/>
                      <w:szCs w:val="24"/>
                      <w:lang w:eastAsia="ru-RU"/>
                    </w:rPr>
                    <w:t xml:space="preserve"> муниципального округа Нижегородской области на 2026 год и на плановый период 2027 и 2028 годов</w:t>
                  </w:r>
                </w:p>
                <w:p w:rsidR="00040579" w:rsidRPr="00040579" w:rsidRDefault="00040579" w:rsidP="00040579">
                  <w:pPr>
                    <w:spacing w:after="0" w:line="240" w:lineRule="auto"/>
                    <w:jc w:val="center"/>
                    <w:rPr>
                      <w:rFonts w:ascii="Times New Roman" w:eastAsia="Times New Roman" w:hAnsi="Times New Roman" w:cs="Times New Roman"/>
                      <w:color w:val="0000FF"/>
                      <w:sz w:val="24"/>
                      <w:szCs w:val="24"/>
                      <w:lang w:eastAsia="ru-RU"/>
                    </w:rPr>
                  </w:pPr>
                </w:p>
              </w:tc>
            </w:tr>
            <w:tr w:rsidR="00040579" w:rsidRPr="00040579" w:rsidTr="003E08D3">
              <w:tc>
                <w:tcPr>
                  <w:tcW w:w="15137" w:type="dxa"/>
                  <w:tcMar>
                    <w:top w:w="0" w:type="dxa"/>
                    <w:left w:w="0" w:type="dxa"/>
                    <w:bottom w:w="0" w:type="dxa"/>
                    <w:right w:w="0" w:type="dxa"/>
                  </w:tcMar>
                </w:tcPr>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r>
            <w:tr w:rsidR="00040579" w:rsidRPr="00040579" w:rsidTr="003E08D3">
              <w:tc>
                <w:tcPr>
                  <w:tcW w:w="15137" w:type="dxa"/>
                  <w:tcMar>
                    <w:top w:w="0" w:type="dxa"/>
                    <w:left w:w="0" w:type="dxa"/>
                    <w:bottom w:w="0" w:type="dxa"/>
                    <w:right w:w="0" w:type="dxa"/>
                  </w:tcMar>
                  <w:vAlign w:val="bottom"/>
                </w:tcPr>
                <w:p w:rsidR="00040579" w:rsidRPr="00040579" w:rsidRDefault="00040579" w:rsidP="00040579">
                  <w:pPr>
                    <w:spacing w:after="0" w:line="240" w:lineRule="auto"/>
                    <w:jc w:val="center"/>
                    <w:rPr>
                      <w:rFonts w:ascii="Times New Roman" w:eastAsia="Times New Roman" w:hAnsi="Times New Roman" w:cs="Times New Roman"/>
                      <w:b/>
                      <w:bCs/>
                      <w:color w:val="000000"/>
                      <w:sz w:val="28"/>
                      <w:szCs w:val="28"/>
                      <w:lang w:eastAsia="ru-RU"/>
                    </w:rPr>
                  </w:pPr>
                  <w:r w:rsidRPr="00040579">
                    <w:rPr>
                      <w:rFonts w:ascii="Times New Roman" w:eastAsia="Times New Roman" w:hAnsi="Times New Roman" w:cs="Times New Roman"/>
                      <w:b/>
                      <w:bCs/>
                      <w:color w:val="000000"/>
                      <w:sz w:val="28"/>
                      <w:szCs w:val="28"/>
                      <w:lang w:eastAsia="ru-RU"/>
                    </w:rPr>
                    <w:t xml:space="preserve">Распределение бюджетных ассигнований по разделам, подразделам и группам видов расходов бюджета </w:t>
                  </w:r>
                  <w:proofErr w:type="spellStart"/>
                  <w:r w:rsidRPr="00040579">
                    <w:rPr>
                      <w:rFonts w:ascii="Times New Roman" w:eastAsia="Times New Roman" w:hAnsi="Times New Roman" w:cs="Times New Roman"/>
                      <w:b/>
                      <w:bCs/>
                      <w:color w:val="000000"/>
                      <w:sz w:val="28"/>
                      <w:szCs w:val="28"/>
                      <w:lang w:eastAsia="ru-RU"/>
                    </w:rPr>
                    <w:t>Уренского</w:t>
                  </w:r>
                  <w:proofErr w:type="spellEnd"/>
                  <w:r w:rsidRPr="00040579">
                    <w:rPr>
                      <w:rFonts w:ascii="Times New Roman" w:eastAsia="Times New Roman" w:hAnsi="Times New Roman" w:cs="Times New Roman"/>
                      <w:b/>
                      <w:bCs/>
                      <w:color w:val="000000"/>
                      <w:sz w:val="28"/>
                      <w:szCs w:val="28"/>
                      <w:lang w:eastAsia="ru-RU"/>
                    </w:rPr>
                    <w:t xml:space="preserve"> муниципального округа Нижегородской области на 2026 год и на плановый период 2027 и 2028 годов</w:t>
                  </w:r>
                </w:p>
              </w:tc>
            </w:tr>
            <w:tr w:rsidR="00040579" w:rsidRPr="00040579" w:rsidTr="003E08D3">
              <w:trPr>
                <w:trHeight w:hRule="exact" w:val="684"/>
              </w:trPr>
              <w:tc>
                <w:tcPr>
                  <w:tcW w:w="15137" w:type="dxa"/>
                  <w:tcMar>
                    <w:top w:w="0" w:type="dxa"/>
                    <w:left w:w="0" w:type="dxa"/>
                    <w:bottom w:w="0" w:type="dxa"/>
                    <w:right w:w="0" w:type="dxa"/>
                  </w:tcMar>
                  <w:vAlign w:val="bottom"/>
                </w:tcPr>
                <w:p w:rsidR="00040579" w:rsidRPr="00040579" w:rsidRDefault="00040579" w:rsidP="00040579">
                  <w:pPr>
                    <w:spacing w:after="0" w:line="240" w:lineRule="auto"/>
                    <w:jc w:val="right"/>
                    <w:rPr>
                      <w:rFonts w:ascii="Times New Roman" w:eastAsia="Times New Roman" w:hAnsi="Times New Roman" w:cs="Times New Roman"/>
                      <w:bCs/>
                      <w:color w:val="000000"/>
                      <w:sz w:val="20"/>
                      <w:szCs w:val="20"/>
                      <w:lang w:eastAsia="ru-RU"/>
                    </w:rPr>
                  </w:pPr>
                  <w:r w:rsidRPr="00040579">
                    <w:rPr>
                      <w:rFonts w:ascii="Times New Roman" w:eastAsia="Times New Roman" w:hAnsi="Times New Roman" w:cs="Times New Roman"/>
                      <w:bCs/>
                      <w:color w:val="000000"/>
                      <w:sz w:val="20"/>
                      <w:szCs w:val="20"/>
                      <w:lang w:eastAsia="ru-RU"/>
                    </w:rPr>
                    <w:t xml:space="preserve"> (рублей)</w:t>
                  </w:r>
                </w:p>
              </w:tc>
            </w:tr>
            <w:tr w:rsidR="00040579" w:rsidRPr="00040579" w:rsidTr="003E08D3">
              <w:tc>
                <w:tcPr>
                  <w:tcW w:w="15137" w:type="dxa"/>
                  <w:tcMar>
                    <w:top w:w="0" w:type="dxa"/>
                    <w:left w:w="0" w:type="dxa"/>
                    <w:bottom w:w="0" w:type="dxa"/>
                    <w:right w:w="0" w:type="dxa"/>
                  </w:tcMar>
                </w:tcPr>
                <w:p w:rsidR="00040579" w:rsidRPr="00040579" w:rsidRDefault="00040579" w:rsidP="00040579">
                  <w:pPr>
                    <w:spacing w:after="0" w:line="240" w:lineRule="auto"/>
                    <w:rPr>
                      <w:rFonts w:ascii="Times New Roman" w:eastAsia="Times New Roman" w:hAnsi="Times New Roman" w:cs="Times New Roman"/>
                      <w:color w:val="000000"/>
                      <w:sz w:val="20"/>
                      <w:szCs w:val="20"/>
                      <w:lang w:eastAsia="ru-RU"/>
                    </w:rPr>
                  </w:pPr>
                </w:p>
              </w:tc>
            </w:tr>
          </w:tbl>
          <w:p w:rsidR="00040579" w:rsidRPr="00040579" w:rsidRDefault="00040579" w:rsidP="00040579">
            <w:pPr>
              <w:spacing w:after="0" w:line="240" w:lineRule="auto"/>
              <w:rPr>
                <w:rFonts w:ascii="Times New Roman" w:eastAsia="Times New Roman" w:hAnsi="Times New Roman" w:cs="Times New Roman"/>
                <w:vanish/>
                <w:sz w:val="20"/>
                <w:szCs w:val="20"/>
                <w:lang w:eastAsia="ru-RU"/>
              </w:rPr>
            </w:pPr>
          </w:p>
          <w:tbl>
            <w:tblPr>
              <w:tblOverlap w:val="never"/>
              <w:tblW w:w="15137" w:type="dxa"/>
              <w:tblLayout w:type="fixed"/>
              <w:tblLook w:val="01E0" w:firstRow="1" w:lastRow="1" w:firstColumn="1" w:lastColumn="1" w:noHBand="0" w:noVBand="0"/>
            </w:tblPr>
            <w:tblGrid>
              <w:gridCol w:w="15137"/>
            </w:tblGrid>
            <w:tr w:rsidR="00040579" w:rsidRPr="00040579" w:rsidTr="003E08D3">
              <w:tc>
                <w:tcPr>
                  <w:tcW w:w="15137" w:type="dxa"/>
                  <w:tcMar>
                    <w:top w:w="0" w:type="dxa"/>
                    <w:left w:w="0" w:type="dxa"/>
                    <w:bottom w:w="0" w:type="dxa"/>
                    <w:right w:w="0" w:type="dxa"/>
                  </w:tcMar>
                </w:tcPr>
                <w:tbl>
                  <w:tblPr>
                    <w:tblOverlap w:val="never"/>
                    <w:tblW w:w="15097" w:type="dxa"/>
                    <w:jc w:val="center"/>
                    <w:tblLayout w:type="fixed"/>
                    <w:tblLook w:val="01E0" w:firstRow="1" w:lastRow="1" w:firstColumn="1" w:lastColumn="1" w:noHBand="0" w:noVBand="0"/>
                  </w:tblPr>
                  <w:tblGrid>
                    <w:gridCol w:w="7493"/>
                    <w:gridCol w:w="709"/>
                    <w:gridCol w:w="850"/>
                    <w:gridCol w:w="993"/>
                    <w:gridCol w:w="1701"/>
                    <w:gridCol w:w="1701"/>
                    <w:gridCol w:w="1650"/>
                  </w:tblGrid>
                  <w:tr w:rsidR="00040579" w:rsidRPr="00040579" w:rsidTr="003E08D3">
                    <w:trPr>
                      <w:trHeight w:val="507"/>
                      <w:jc w:val="center"/>
                    </w:trPr>
                    <w:tc>
                      <w:tcPr>
                        <w:tcW w:w="7493"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Наименование</w:t>
                        </w:r>
                      </w:p>
                    </w:tc>
                    <w:tc>
                      <w:tcPr>
                        <w:tcW w:w="2552"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Код бюджетной классификации</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2026 год</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2027 год</w:t>
                        </w:r>
                      </w:p>
                    </w:tc>
                    <w:tc>
                      <w:tcPr>
                        <w:tcW w:w="165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2028 год</w:t>
                        </w:r>
                      </w:p>
                    </w:tc>
                  </w:tr>
                  <w:tr w:rsidR="00040579" w:rsidRPr="00040579" w:rsidTr="003E08D3">
                    <w:trPr>
                      <w:jc w:val="center"/>
                    </w:trPr>
                    <w:tc>
                      <w:tcPr>
                        <w:tcW w:w="749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Раздел</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color w:val="000000"/>
                            <w:sz w:val="20"/>
                            <w:szCs w:val="20"/>
                            <w:lang w:eastAsia="ru-RU"/>
                          </w:rPr>
                        </w:pPr>
                        <w:proofErr w:type="spellStart"/>
                        <w:r w:rsidRPr="00040579">
                          <w:rPr>
                            <w:rFonts w:ascii="Times New Roman" w:eastAsia="Times New Roman" w:hAnsi="Times New Roman" w:cs="Times New Roman"/>
                            <w:color w:val="000000"/>
                            <w:sz w:val="20"/>
                            <w:szCs w:val="20"/>
                            <w:lang w:eastAsia="ru-RU"/>
                          </w:rPr>
                          <w:t>Подраз</w:t>
                        </w:r>
                        <w:proofErr w:type="spellEnd"/>
                        <w:r w:rsidRPr="00040579">
                          <w:rPr>
                            <w:rFonts w:ascii="Times New Roman" w:eastAsia="Times New Roman" w:hAnsi="Times New Roman" w:cs="Times New Roman"/>
                            <w:color w:val="000000"/>
                            <w:sz w:val="20"/>
                            <w:szCs w:val="20"/>
                            <w:lang w:eastAsia="ru-RU"/>
                          </w:rPr>
                          <w:t>-</w:t>
                        </w:r>
                      </w:p>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дел</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240" w:lineRule="auto"/>
                          <w:jc w:val="center"/>
                          <w:rPr>
                            <w:rFonts w:ascii="Times New Roman" w:eastAsia="Times New Roman" w:hAnsi="Times New Roman" w:cs="Times New Roman"/>
                            <w:color w:val="000000"/>
                            <w:sz w:val="20"/>
                            <w:szCs w:val="20"/>
                            <w:lang w:eastAsia="ru-RU"/>
                          </w:rPr>
                        </w:pPr>
                        <w:r w:rsidRPr="00040579">
                          <w:rPr>
                            <w:rFonts w:ascii="Times New Roman" w:eastAsia="Times New Roman" w:hAnsi="Times New Roman" w:cs="Times New Roman"/>
                            <w:color w:val="000000"/>
                            <w:sz w:val="20"/>
                            <w:szCs w:val="20"/>
                            <w:lang w:eastAsia="ru-RU"/>
                          </w:rPr>
                          <w:t xml:space="preserve">Вид </w:t>
                        </w:r>
                      </w:p>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расходов</w:t>
                        </w:r>
                      </w:p>
                    </w:tc>
                    <w:tc>
                      <w:tcPr>
                        <w:tcW w:w="170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c>
                      <w:tcPr>
                        <w:tcW w:w="170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c>
                      <w:tcPr>
                        <w:tcW w:w="165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r>
                </w:tbl>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r>
            <w:tr w:rsidR="00040579" w:rsidRPr="00040579" w:rsidTr="003E08D3">
              <w:trPr>
                <w:hidden/>
              </w:trPr>
              <w:tc>
                <w:tcPr>
                  <w:tcW w:w="15137" w:type="dxa"/>
                  <w:tcMar>
                    <w:top w:w="0" w:type="dxa"/>
                    <w:left w:w="0" w:type="dxa"/>
                    <w:bottom w:w="0" w:type="dxa"/>
                    <w:right w:w="0" w:type="dxa"/>
                  </w:tcMar>
                </w:tcPr>
                <w:p w:rsidR="00040579" w:rsidRPr="00040579" w:rsidRDefault="00040579" w:rsidP="00040579">
                  <w:pPr>
                    <w:spacing w:after="0" w:line="240" w:lineRule="auto"/>
                    <w:jc w:val="center"/>
                    <w:rPr>
                      <w:rFonts w:ascii="Times New Roman" w:eastAsia="Times New Roman" w:hAnsi="Times New Roman" w:cs="Times New Roman"/>
                      <w:vanish/>
                      <w:sz w:val="20"/>
                      <w:szCs w:val="20"/>
                      <w:lang w:eastAsia="ru-RU"/>
                    </w:rPr>
                  </w:pPr>
                </w:p>
                <w:tbl>
                  <w:tblPr>
                    <w:tblOverlap w:val="never"/>
                    <w:tblW w:w="15123" w:type="dxa"/>
                    <w:jc w:val="center"/>
                    <w:tblLayout w:type="fixed"/>
                    <w:tblLook w:val="01E0" w:firstRow="1" w:lastRow="1" w:firstColumn="1" w:lastColumn="1" w:noHBand="0" w:noVBand="0"/>
                  </w:tblPr>
                  <w:tblGrid>
                    <w:gridCol w:w="7506"/>
                    <w:gridCol w:w="709"/>
                    <w:gridCol w:w="850"/>
                    <w:gridCol w:w="993"/>
                    <w:gridCol w:w="1701"/>
                    <w:gridCol w:w="1701"/>
                    <w:gridCol w:w="1663"/>
                  </w:tblGrid>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Всего расходов</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1" w:lineRule="auto"/>
                          <w:jc w:val="center"/>
                          <w:rPr>
                            <w:rFonts w:ascii="Times New Roman" w:eastAsia="Times New Roman" w:hAnsi="Times New Roman" w:cs="Times New Roman"/>
                            <w:sz w:val="20"/>
                            <w:szCs w:val="20"/>
                            <w:lang w:eastAsia="ru-RU"/>
                          </w:rPr>
                        </w:pP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1" w:lineRule="auto"/>
                          <w:jc w:val="center"/>
                          <w:rPr>
                            <w:rFonts w:ascii="Times New Roman" w:eastAsia="Times New Roman" w:hAnsi="Times New Roman" w:cs="Times New Roman"/>
                            <w:sz w:val="20"/>
                            <w:szCs w:val="20"/>
                            <w:lang w:eastAsia="ru-RU"/>
                          </w:rPr>
                        </w:pP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1" w:lineRule="auto"/>
                          <w:jc w:val="center"/>
                          <w:rPr>
                            <w:rFonts w:ascii="Times New Roman" w:eastAsia="Times New Roman" w:hAnsi="Times New Roman" w:cs="Times New Roman"/>
                            <w:sz w:val="20"/>
                            <w:szCs w:val="20"/>
                            <w:lang w:eastAsia="ru-RU"/>
                          </w:rPr>
                        </w:pP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2 040 708 636,73</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1 803 815 171,56</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1 840 194 503,48</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ОБЩЕГОСУДАРСТВЕННЫЕ ВОПРОСЫ</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191 329 637,69</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194 962 329,97</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215 056 011,02</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 xml:space="preserve">Функционирование высшего должностного лица субъекта Российской Федерации и </w:t>
                        </w:r>
                        <w:r w:rsidRPr="00040579">
                          <w:rPr>
                            <w:rFonts w:ascii="Times New Roman" w:eastAsia="Times New Roman" w:hAnsi="Times New Roman" w:cs="Times New Roman"/>
                            <w:color w:val="000000"/>
                            <w:sz w:val="20"/>
                            <w:szCs w:val="20"/>
                            <w:lang w:eastAsia="ru-RU"/>
                          </w:rPr>
                          <w:lastRenderedPageBreak/>
                          <w:t>муниципального образования</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2 611 900,00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2 611 900,00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2 611 900,00</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2 611 900,00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2 611 900,00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2 611 900,00</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1 692 400,00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1 692 400,00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1 692 400,00</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1 503 400,00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1 503 400,00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1 503 400,00</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186 000,00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186 000,00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186 000,00</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3 000,00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3 000,00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3 000,00</w:t>
                        </w:r>
                      </w:p>
                    </w:tc>
                  </w:tr>
                  <w:tr w:rsidR="00040579" w:rsidRPr="00040579" w:rsidTr="003E08D3">
                    <w:trPr>
                      <w:jc w:val="center"/>
                    </w:trPr>
                    <w:tc>
                      <w:tcPr>
                        <w:tcW w:w="750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59 714 057,68</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61 300 400,00</w:t>
                        </w:r>
                      </w:p>
                    </w:tc>
                    <w:tc>
                      <w:tcPr>
                        <w:tcW w:w="166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61 300 400,00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52 515 357,68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54 101 700,00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54 101 700,00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7 048 700,00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7 048 700,00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7 048 700,00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150 000,00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150 000,00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150 000,00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Судебная система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8 800,00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68 300,00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8 800,00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23 932 800,00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23 932 800,00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23 932 800,00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23 036 700,00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23 036 700,00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23 036 700,00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895 100,00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895 100,00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895 100,00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Резервные фонды</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2 000 016,60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12 000 000,00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636 218,31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2 000 016,60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12 000 000,00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Другие общегосударственные вопросы</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102 673 961,70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103 416 813,37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113 509 711,02</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15 848 000,00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15 848 000,00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15 848 000,00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6 782 462,00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4 830 500,00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4 830 500,00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Социальное обеспечение и иные выплаты населению</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22 500 000,00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19 000 000,00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19 000 000,00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2 794 264,15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54 749 235,55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63 738 313,37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73 831 211,02</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НАЦИОНАЛЬНАЯ ОБОРОНА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1 938 000,00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2 448 200,00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Мобилизационная и вневойсковая подготовка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1 744 700,00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1 938 000,00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2 448 200,00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1 375 728,00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1 375 728,00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1 375 728,00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368 972,00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562 272,00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1 072 472,00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49 957 820,00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64 259 100,00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51 126 100,00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49 917 820,00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64 219 100,00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51 086 100,00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7 486 500,00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7 486 500,00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7 486 500,00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2 867 760,00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19 344 000,00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6 211 000,00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39 363 422,05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36 888 600,00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36 888 600,00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200 137,95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Другие вопросы в области национальной безопасности и правоохранительной деятельности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НАЦИОНАЛЬНАЯ ЭКОНОМИКА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242 788 989,67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139 028 603,73</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91 099 081,60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Общеэкономические вопросы</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705 501,60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705 501,60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705 501,60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576 375,40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576 375,40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576 375,40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129 126,20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129 126,20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129 126,20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Сельское хозяйство и рыболовство</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10 752 400,00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7 612 900,00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7 643 500,00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6 408 900,00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6 408 900,00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6 408 900,00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4 341 500,00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1 202 000,00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1 232 600,00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Транспорт</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37 034 432,22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35 000 000,00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35 000 000,00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14 520 000,00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14 500 000,00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14 500 000,00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614 432,22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21 900 000,00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20 500 000,00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20 500 000,00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Дорожное хозяйство (дорожные фонды)</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189 508 003,85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90 890 002,13</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42 929 880,00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7 413 600,00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6 790 500,00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111 018 414,60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36 976 500,80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71 075 989,25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47 123 001,33</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42 929 880,00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Другие вопросы в области национальной экономики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4 788 652,00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4 820 200,00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4 820 200,00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3 668 452,00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3 700 000,00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3 700 000,00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1 120 200,00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1 120 200,00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1 120 200,00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ЖИЛИЩНО-КОММУНАЛЬНОЕ ХОЗЯЙСТВО</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243 322 004,19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176 166 890,96</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246 644 591,01</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Жилищное хозяйство</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14 998 944,00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12 879 881,51</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18 374 867,61</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11 143 344,00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12 715 184,00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10 688 984,00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3 855 600,00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164 697,51</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7 685 883,61</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Коммунальное хозяйство</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50 335 619,63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32 789 817,14</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98 679 749,33</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36 098 837,00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18 100 000,00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18 100 000,00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3 476 867,14</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73 106 999,33</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8 636 782,63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3 740 200,00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7 472 750,00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7 472 750,00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Благоустройство</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105 414 241,68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76 687 592,31</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75 780 374,07</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14 685 000,00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14 685 000,00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14 685 000,00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90 729 241,68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62 002 592,31</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61 095 374,07</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Другие вопросы в области жилищно-коммунального хозяйства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72 573 198,88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53 809 600,00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53 809 600,00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40579">
                          <w:rPr>
                            <w:rFonts w:ascii="Times New Roman" w:eastAsia="Times New Roman" w:hAnsi="Times New Roman" w:cs="Times New Roman"/>
                            <w:color w:val="000000"/>
                            <w:sz w:val="20"/>
                            <w:szCs w:val="20"/>
                            <w:lang w:eastAsia="ru-RU"/>
                          </w:rPr>
                          <w:lastRenderedPageBreak/>
                          <w:t>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51 370 642,32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49 784 300,00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49 784 300,00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4 193 401,00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3 997 700,00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3 997 700,00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16 981 555,56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27 600,00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27 600,00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ОХРАНА ОКРУЖАЮЩЕЙ СРЕДЫ</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130 000,00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130 000,00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Охрана объектов растительного и животного мира и среды их обитания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280 000,00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ОБРАЗОВАНИЕ</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900 649 699,19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883 749 176,32</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892 655 005,27</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Дошкольное образование</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261 376 769,00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259 537 268,42</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266 067 415,79</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261 376 769,00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259 537 268,42</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266 067 415,79</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Общее образование</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479 947 758,19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462 137 099,58</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474 137 912,88</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479 347 758,19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462 137 099,58</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474 137 912,88</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Дополнительное образование детей</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83 827 515,24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83 502 547,32</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73 551 033,60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3 848 888,00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10 000 000,00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79 703 222,44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73 180 600,00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73 180 600,00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275 404,80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321 947,32</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370 433,60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Молодежная политика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571 700,00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571 700,00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571 700,00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571 700,00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571 700,00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Другие вопросы в области образования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74 925 956,76</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78 000 561,00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78 326 943,00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26 262 100,00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26 634 400,00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26 680 800,00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5 298 053,99</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4 531 650,00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4 534 780,00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881 090,00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884 520,00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916 990,00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42 484 412,77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45 949 991,00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46 194 373,00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КУЛЬТУРА, КИНЕМАТОГРАФИЯ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199 491 163,84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174 941 502,87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174 943 738,46</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Культура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163 458 763,84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138 909 102,87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138 911 338,46</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163 458 763,84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138 909 102,87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138 911 338,46</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36 032 400,00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36 032 400,00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36 032 400,00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33 992 800,00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33 992 800,00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33 992 800,00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2 037 600,00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2 037 600,00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2 037 600,00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Иные бюджетные ассигнования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СОЦИАЛЬНАЯ ПОЛИТИКА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76 383 670,47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76 081 728,67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73 539 524,37</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Пенсионное обеспечение</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19 500 000,00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19 500 000,00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19 500 000,00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19 500 000,00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Социальное обеспечение населения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3 248 576,00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2 811 150,00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261 750,00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3 248 576,00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2 811 150,00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261 750,00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Охрана семьи и детства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53 635 094,47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53 770 578,67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53 777 774,37</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184 900,00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184 900,00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184 900,00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300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12 182 374,44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12 317 878,67</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12 325 074,37</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04</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41 267 820,03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41 267 800,00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41 267 800,00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ФИЗИЧЕСКАЯ КУЛЬТУРА И СПОРТ</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87 070 500,00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87 070 500,00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Массовый спорт</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87 070 500,00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87 070 500,00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129 271 722,23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87 070 500,00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87 070 500,00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СРЕДСТВА МАССОВОЙ ИНФОРМАЦИИ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5 464 750,00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5 464 750,00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Периодическая печать и издательства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5 464 750,00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5 464 750,00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600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5 464 750,00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5 464 750,00</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5 464 750,00</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ОБСЛУЖИВАНИЕ ГОСУДАРСТВЕННОГО (МУНИЦИПАЛЬНОГО) ДОЛГА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22 589,04</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b/>
                            <w:bCs/>
                            <w:color w:val="000000"/>
                            <w:sz w:val="20"/>
                            <w:szCs w:val="20"/>
                            <w:lang w:eastAsia="ru-RU"/>
                          </w:rPr>
                          <w:t>17 001,75</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Обслуживание государственного (муниципального) внутреннего долга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22 589,04</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17 001,75</w:t>
                        </w:r>
                      </w:p>
                    </w:tc>
                  </w:tr>
                  <w:tr w:rsidR="00040579" w:rsidRPr="00040579" w:rsidTr="003E08D3">
                    <w:trPr>
                      <w:jc w:val="center"/>
                    </w:trPr>
                    <w:tc>
                      <w:tcPr>
                        <w:tcW w:w="7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Обслуживание государственного (муниципального) долга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01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center"/>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700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24 479,45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22 589,04</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40579" w:rsidRPr="00040579" w:rsidRDefault="00040579" w:rsidP="00040579">
                        <w:pPr>
                          <w:spacing w:after="0" w:line="240" w:lineRule="auto"/>
                          <w:jc w:val="right"/>
                          <w:rPr>
                            <w:rFonts w:ascii="Times New Roman" w:eastAsia="Times New Roman" w:hAnsi="Times New Roman" w:cs="Times New Roman"/>
                            <w:sz w:val="20"/>
                            <w:szCs w:val="20"/>
                            <w:lang w:eastAsia="ru-RU"/>
                          </w:rPr>
                        </w:pPr>
                        <w:r w:rsidRPr="00040579">
                          <w:rPr>
                            <w:rFonts w:ascii="Times New Roman" w:eastAsia="Times New Roman" w:hAnsi="Times New Roman" w:cs="Times New Roman"/>
                            <w:color w:val="000000"/>
                            <w:sz w:val="20"/>
                            <w:szCs w:val="20"/>
                            <w:lang w:eastAsia="ru-RU"/>
                          </w:rPr>
                          <w:t>17 001,75</w:t>
                        </w:r>
                      </w:p>
                    </w:tc>
                  </w:tr>
                </w:tbl>
                <w:p w:rsidR="00040579" w:rsidRPr="00040579" w:rsidRDefault="00040579" w:rsidP="00040579">
                  <w:pPr>
                    <w:spacing w:after="0" w:line="1" w:lineRule="auto"/>
                    <w:rPr>
                      <w:rFonts w:ascii="Times New Roman" w:eastAsia="Times New Roman" w:hAnsi="Times New Roman" w:cs="Times New Roman"/>
                      <w:sz w:val="20"/>
                      <w:szCs w:val="20"/>
                      <w:lang w:eastAsia="ru-RU"/>
                    </w:rPr>
                  </w:pPr>
                </w:p>
              </w:tc>
            </w:tr>
            <w:tr w:rsidR="00040579" w:rsidRPr="00040579" w:rsidTr="003E08D3">
              <w:tc>
                <w:tcPr>
                  <w:tcW w:w="15137" w:type="dxa"/>
                  <w:tcMar>
                    <w:top w:w="0" w:type="dxa"/>
                    <w:left w:w="0" w:type="dxa"/>
                    <w:bottom w:w="0" w:type="dxa"/>
                    <w:right w:w="0" w:type="dxa"/>
                  </w:tcMar>
                </w:tcPr>
                <w:p w:rsidR="00040579" w:rsidRPr="00040579" w:rsidRDefault="00040579" w:rsidP="00040579">
                  <w:pPr>
                    <w:spacing w:after="0" w:line="240" w:lineRule="auto"/>
                    <w:rPr>
                      <w:rFonts w:ascii="Times New Roman" w:eastAsia="Times New Roman" w:hAnsi="Times New Roman" w:cs="Times New Roman"/>
                      <w:color w:val="000000"/>
                      <w:sz w:val="20"/>
                      <w:szCs w:val="20"/>
                      <w:lang w:eastAsia="ru-RU"/>
                    </w:rPr>
                  </w:pPr>
                </w:p>
              </w:tc>
            </w:tr>
          </w:tbl>
          <w:p w:rsidR="00040579" w:rsidRPr="00040579" w:rsidRDefault="00040579" w:rsidP="00040579">
            <w:pPr>
              <w:spacing w:after="0" w:line="240" w:lineRule="auto"/>
              <w:rPr>
                <w:rFonts w:ascii="Times New Roman" w:eastAsia="Times New Roman" w:hAnsi="Times New Roman" w:cs="Times New Roman"/>
                <w:sz w:val="20"/>
                <w:szCs w:val="20"/>
                <w:lang w:eastAsia="ru-RU"/>
              </w:rPr>
            </w:pPr>
          </w:p>
          <w:p w:rsidR="00040579" w:rsidRPr="007027AB" w:rsidRDefault="00040579" w:rsidP="007548BF">
            <w:pPr>
              <w:rPr>
                <w:rFonts w:ascii="Times New Roman" w:eastAsia="Times New Roman" w:hAnsi="Times New Roman" w:cs="Times New Roman"/>
                <w:color w:val="000000"/>
                <w:sz w:val="20"/>
                <w:szCs w:val="20"/>
                <w:lang w:eastAsia="ru-RU"/>
              </w:rPr>
            </w:pPr>
          </w:p>
        </w:tc>
      </w:tr>
    </w:tbl>
    <w:p w:rsidR="007027AB" w:rsidRPr="007027AB" w:rsidRDefault="007027AB" w:rsidP="007027AB">
      <w:pPr>
        <w:spacing w:after="0" w:line="240" w:lineRule="auto"/>
        <w:rPr>
          <w:rFonts w:ascii="Times New Roman" w:eastAsia="Times New Roman" w:hAnsi="Times New Roman" w:cs="Times New Roman"/>
          <w:sz w:val="20"/>
          <w:szCs w:val="20"/>
          <w:lang w:eastAsia="ru-RU"/>
        </w:rPr>
      </w:pPr>
    </w:p>
    <w:p w:rsidR="007027AB" w:rsidRDefault="007027AB" w:rsidP="00C42D86">
      <w:pPr>
        <w:autoSpaceDE w:val="0"/>
        <w:autoSpaceDN w:val="0"/>
        <w:spacing w:after="0" w:line="240" w:lineRule="auto"/>
      </w:pPr>
    </w:p>
    <w:sectPr w:rsidR="007027AB" w:rsidSect="004757D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F24BF"/>
    <w:multiLevelType w:val="hybridMultilevel"/>
    <w:tmpl w:val="82BCD8B8"/>
    <w:lvl w:ilvl="0" w:tplc="3BC673F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9F1984"/>
    <w:multiLevelType w:val="hybridMultilevel"/>
    <w:tmpl w:val="227E89DE"/>
    <w:lvl w:ilvl="0" w:tplc="2BF232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6033609A"/>
    <w:multiLevelType w:val="hybridMultilevel"/>
    <w:tmpl w:val="3B3864EE"/>
    <w:lvl w:ilvl="0" w:tplc="1CBA79E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F1805"/>
    <w:rsid w:val="0000050C"/>
    <w:rsid w:val="00002956"/>
    <w:rsid w:val="00010A1E"/>
    <w:rsid w:val="0001400C"/>
    <w:rsid w:val="00017BE6"/>
    <w:rsid w:val="00025692"/>
    <w:rsid w:val="00025FAA"/>
    <w:rsid w:val="000339CE"/>
    <w:rsid w:val="00040579"/>
    <w:rsid w:val="0004377D"/>
    <w:rsid w:val="00051DCB"/>
    <w:rsid w:val="00053AE3"/>
    <w:rsid w:val="000544CB"/>
    <w:rsid w:val="00061535"/>
    <w:rsid w:val="00070644"/>
    <w:rsid w:val="00071B4A"/>
    <w:rsid w:val="00072A17"/>
    <w:rsid w:val="00073E78"/>
    <w:rsid w:val="00075015"/>
    <w:rsid w:val="000773F3"/>
    <w:rsid w:val="0007767B"/>
    <w:rsid w:val="00083F0B"/>
    <w:rsid w:val="00085CE9"/>
    <w:rsid w:val="00085F88"/>
    <w:rsid w:val="00086B65"/>
    <w:rsid w:val="00096F6C"/>
    <w:rsid w:val="000B11C1"/>
    <w:rsid w:val="000B346F"/>
    <w:rsid w:val="000C0011"/>
    <w:rsid w:val="000C00D7"/>
    <w:rsid w:val="000C10E5"/>
    <w:rsid w:val="000C1A64"/>
    <w:rsid w:val="000C7AD1"/>
    <w:rsid w:val="000D34D4"/>
    <w:rsid w:val="000D3753"/>
    <w:rsid w:val="000D61D6"/>
    <w:rsid w:val="000D7878"/>
    <w:rsid w:val="000E2C9F"/>
    <w:rsid w:val="000F06AA"/>
    <w:rsid w:val="000F1805"/>
    <w:rsid w:val="000F2CED"/>
    <w:rsid w:val="000F62CA"/>
    <w:rsid w:val="000F79BD"/>
    <w:rsid w:val="00107573"/>
    <w:rsid w:val="001139FA"/>
    <w:rsid w:val="001212CF"/>
    <w:rsid w:val="001219EA"/>
    <w:rsid w:val="00122DDB"/>
    <w:rsid w:val="00124314"/>
    <w:rsid w:val="00125676"/>
    <w:rsid w:val="00127D30"/>
    <w:rsid w:val="0013481B"/>
    <w:rsid w:val="00147228"/>
    <w:rsid w:val="0015688C"/>
    <w:rsid w:val="00160B9C"/>
    <w:rsid w:val="001625EB"/>
    <w:rsid w:val="0016599E"/>
    <w:rsid w:val="0017022D"/>
    <w:rsid w:val="0018601A"/>
    <w:rsid w:val="001912C2"/>
    <w:rsid w:val="00192247"/>
    <w:rsid w:val="00192DC8"/>
    <w:rsid w:val="001A6C99"/>
    <w:rsid w:val="001A7EF1"/>
    <w:rsid w:val="001B3627"/>
    <w:rsid w:val="001B73FA"/>
    <w:rsid w:val="001B752B"/>
    <w:rsid w:val="001C37A2"/>
    <w:rsid w:val="001C5E02"/>
    <w:rsid w:val="001D15B2"/>
    <w:rsid w:val="001D42D1"/>
    <w:rsid w:val="001E15F4"/>
    <w:rsid w:val="001E1C2C"/>
    <w:rsid w:val="001E5C4B"/>
    <w:rsid w:val="001F00F4"/>
    <w:rsid w:val="001F220E"/>
    <w:rsid w:val="001F5AB4"/>
    <w:rsid w:val="00201927"/>
    <w:rsid w:val="00201C48"/>
    <w:rsid w:val="0021262F"/>
    <w:rsid w:val="00214B94"/>
    <w:rsid w:val="00217343"/>
    <w:rsid w:val="00217694"/>
    <w:rsid w:val="00221A7E"/>
    <w:rsid w:val="00223FF1"/>
    <w:rsid w:val="00233324"/>
    <w:rsid w:val="00244DD5"/>
    <w:rsid w:val="0024642A"/>
    <w:rsid w:val="00252757"/>
    <w:rsid w:val="002547E1"/>
    <w:rsid w:val="0026731F"/>
    <w:rsid w:val="0027140F"/>
    <w:rsid w:val="002736F4"/>
    <w:rsid w:val="00273780"/>
    <w:rsid w:val="00277CF2"/>
    <w:rsid w:val="00282D19"/>
    <w:rsid w:val="00283516"/>
    <w:rsid w:val="002953C3"/>
    <w:rsid w:val="002A0F9D"/>
    <w:rsid w:val="002A16A6"/>
    <w:rsid w:val="002A52F7"/>
    <w:rsid w:val="002B22A0"/>
    <w:rsid w:val="002C53BE"/>
    <w:rsid w:val="002C5D0C"/>
    <w:rsid w:val="002E347F"/>
    <w:rsid w:val="002F099F"/>
    <w:rsid w:val="002F5343"/>
    <w:rsid w:val="002F589E"/>
    <w:rsid w:val="002F6CB5"/>
    <w:rsid w:val="00304C93"/>
    <w:rsid w:val="00304EC0"/>
    <w:rsid w:val="00305C72"/>
    <w:rsid w:val="00307C09"/>
    <w:rsid w:val="003102D1"/>
    <w:rsid w:val="00315075"/>
    <w:rsid w:val="00315DA4"/>
    <w:rsid w:val="00324F53"/>
    <w:rsid w:val="00325AB0"/>
    <w:rsid w:val="003370CA"/>
    <w:rsid w:val="00341037"/>
    <w:rsid w:val="0034159C"/>
    <w:rsid w:val="00342F40"/>
    <w:rsid w:val="003453B7"/>
    <w:rsid w:val="003731B9"/>
    <w:rsid w:val="00375297"/>
    <w:rsid w:val="00376575"/>
    <w:rsid w:val="0038091F"/>
    <w:rsid w:val="00387C8F"/>
    <w:rsid w:val="00390EBD"/>
    <w:rsid w:val="00395A2D"/>
    <w:rsid w:val="003979FE"/>
    <w:rsid w:val="003B20ED"/>
    <w:rsid w:val="003B39E6"/>
    <w:rsid w:val="003B4238"/>
    <w:rsid w:val="003B7297"/>
    <w:rsid w:val="003D29DD"/>
    <w:rsid w:val="003D32DD"/>
    <w:rsid w:val="003D3CC3"/>
    <w:rsid w:val="003D551B"/>
    <w:rsid w:val="003E315B"/>
    <w:rsid w:val="003E3A24"/>
    <w:rsid w:val="003F07EE"/>
    <w:rsid w:val="003F1AA8"/>
    <w:rsid w:val="003F2D44"/>
    <w:rsid w:val="003F4E3A"/>
    <w:rsid w:val="003F5706"/>
    <w:rsid w:val="00401A31"/>
    <w:rsid w:val="0040519A"/>
    <w:rsid w:val="00405938"/>
    <w:rsid w:val="00406DD3"/>
    <w:rsid w:val="004116A1"/>
    <w:rsid w:val="004162AB"/>
    <w:rsid w:val="00425C81"/>
    <w:rsid w:val="00427063"/>
    <w:rsid w:val="00431277"/>
    <w:rsid w:val="0043235A"/>
    <w:rsid w:val="004376F5"/>
    <w:rsid w:val="00437D23"/>
    <w:rsid w:val="00451D03"/>
    <w:rsid w:val="00454580"/>
    <w:rsid w:val="0046395A"/>
    <w:rsid w:val="00464205"/>
    <w:rsid w:val="00466E8F"/>
    <w:rsid w:val="004757D3"/>
    <w:rsid w:val="0048103B"/>
    <w:rsid w:val="00497EA8"/>
    <w:rsid w:val="004A253D"/>
    <w:rsid w:val="004A5056"/>
    <w:rsid w:val="004A5A5A"/>
    <w:rsid w:val="004B3409"/>
    <w:rsid w:val="004B4B40"/>
    <w:rsid w:val="004C50D7"/>
    <w:rsid w:val="004D093C"/>
    <w:rsid w:val="004D0E97"/>
    <w:rsid w:val="004E2062"/>
    <w:rsid w:val="004E5A81"/>
    <w:rsid w:val="004E5FFF"/>
    <w:rsid w:val="004E76D3"/>
    <w:rsid w:val="00503E93"/>
    <w:rsid w:val="00504645"/>
    <w:rsid w:val="00520AA8"/>
    <w:rsid w:val="005228AD"/>
    <w:rsid w:val="0052774C"/>
    <w:rsid w:val="0053497D"/>
    <w:rsid w:val="00546D7E"/>
    <w:rsid w:val="00561520"/>
    <w:rsid w:val="00561CD5"/>
    <w:rsid w:val="0057146F"/>
    <w:rsid w:val="00571F86"/>
    <w:rsid w:val="00572383"/>
    <w:rsid w:val="00583DBD"/>
    <w:rsid w:val="005908B5"/>
    <w:rsid w:val="00591B66"/>
    <w:rsid w:val="005920C9"/>
    <w:rsid w:val="005923D1"/>
    <w:rsid w:val="00593ABA"/>
    <w:rsid w:val="005943A4"/>
    <w:rsid w:val="005A58A5"/>
    <w:rsid w:val="005A71B7"/>
    <w:rsid w:val="005B0881"/>
    <w:rsid w:val="005B37E3"/>
    <w:rsid w:val="005C0E91"/>
    <w:rsid w:val="005D1349"/>
    <w:rsid w:val="005D2C53"/>
    <w:rsid w:val="005D30A7"/>
    <w:rsid w:val="005D3B6B"/>
    <w:rsid w:val="005D483F"/>
    <w:rsid w:val="005E686B"/>
    <w:rsid w:val="005E7259"/>
    <w:rsid w:val="005F17B2"/>
    <w:rsid w:val="00600585"/>
    <w:rsid w:val="00603A1D"/>
    <w:rsid w:val="006131B2"/>
    <w:rsid w:val="006147C0"/>
    <w:rsid w:val="006202AC"/>
    <w:rsid w:val="00620A4F"/>
    <w:rsid w:val="006217D3"/>
    <w:rsid w:val="00625895"/>
    <w:rsid w:val="0063735B"/>
    <w:rsid w:val="00643C02"/>
    <w:rsid w:val="00652359"/>
    <w:rsid w:val="00662A0B"/>
    <w:rsid w:val="00665EF7"/>
    <w:rsid w:val="00667498"/>
    <w:rsid w:val="00671512"/>
    <w:rsid w:val="0068015D"/>
    <w:rsid w:val="00686B52"/>
    <w:rsid w:val="00690D36"/>
    <w:rsid w:val="00695F84"/>
    <w:rsid w:val="006A3810"/>
    <w:rsid w:val="006A7015"/>
    <w:rsid w:val="006E7EE1"/>
    <w:rsid w:val="006F0AA7"/>
    <w:rsid w:val="006F40FD"/>
    <w:rsid w:val="006F7B89"/>
    <w:rsid w:val="007027AB"/>
    <w:rsid w:val="007042C7"/>
    <w:rsid w:val="00712541"/>
    <w:rsid w:val="00713E46"/>
    <w:rsid w:val="00713EBF"/>
    <w:rsid w:val="0071417C"/>
    <w:rsid w:val="00725AF1"/>
    <w:rsid w:val="00731C4F"/>
    <w:rsid w:val="007355A2"/>
    <w:rsid w:val="007453B7"/>
    <w:rsid w:val="00746158"/>
    <w:rsid w:val="0075176B"/>
    <w:rsid w:val="007533F4"/>
    <w:rsid w:val="007548BF"/>
    <w:rsid w:val="0076065C"/>
    <w:rsid w:val="007657CC"/>
    <w:rsid w:val="007659DF"/>
    <w:rsid w:val="00766DF9"/>
    <w:rsid w:val="00767089"/>
    <w:rsid w:val="0077299B"/>
    <w:rsid w:val="00781561"/>
    <w:rsid w:val="00781920"/>
    <w:rsid w:val="0078674E"/>
    <w:rsid w:val="00787E26"/>
    <w:rsid w:val="007903F7"/>
    <w:rsid w:val="0079155F"/>
    <w:rsid w:val="007A40B6"/>
    <w:rsid w:val="007D41BD"/>
    <w:rsid w:val="007D53E9"/>
    <w:rsid w:val="007E1466"/>
    <w:rsid w:val="007E3131"/>
    <w:rsid w:val="007E5234"/>
    <w:rsid w:val="007E7437"/>
    <w:rsid w:val="007F64D5"/>
    <w:rsid w:val="007F6F35"/>
    <w:rsid w:val="00802B64"/>
    <w:rsid w:val="00807D4B"/>
    <w:rsid w:val="0081312E"/>
    <w:rsid w:val="0082604F"/>
    <w:rsid w:val="008344D2"/>
    <w:rsid w:val="0085073A"/>
    <w:rsid w:val="008660AE"/>
    <w:rsid w:val="00866E2B"/>
    <w:rsid w:val="00873921"/>
    <w:rsid w:val="008745EF"/>
    <w:rsid w:val="00876B8C"/>
    <w:rsid w:val="00877D33"/>
    <w:rsid w:val="0088094E"/>
    <w:rsid w:val="00887094"/>
    <w:rsid w:val="008B1ADD"/>
    <w:rsid w:val="008B5E6B"/>
    <w:rsid w:val="008C200B"/>
    <w:rsid w:val="008C4EEF"/>
    <w:rsid w:val="008D3922"/>
    <w:rsid w:val="008D53B6"/>
    <w:rsid w:val="008D5673"/>
    <w:rsid w:val="008E1977"/>
    <w:rsid w:val="008F13CE"/>
    <w:rsid w:val="008F2657"/>
    <w:rsid w:val="008F7055"/>
    <w:rsid w:val="009015D2"/>
    <w:rsid w:val="009110C8"/>
    <w:rsid w:val="00911748"/>
    <w:rsid w:val="00911AA9"/>
    <w:rsid w:val="00921542"/>
    <w:rsid w:val="00941D6A"/>
    <w:rsid w:val="0094374C"/>
    <w:rsid w:val="009457E2"/>
    <w:rsid w:val="00954F6E"/>
    <w:rsid w:val="00955AD0"/>
    <w:rsid w:val="009650DF"/>
    <w:rsid w:val="00984023"/>
    <w:rsid w:val="00993D75"/>
    <w:rsid w:val="00995567"/>
    <w:rsid w:val="009A1930"/>
    <w:rsid w:val="009B27FD"/>
    <w:rsid w:val="009C2ABA"/>
    <w:rsid w:val="009C5D60"/>
    <w:rsid w:val="009C613E"/>
    <w:rsid w:val="009D019C"/>
    <w:rsid w:val="009E3074"/>
    <w:rsid w:val="009F48AB"/>
    <w:rsid w:val="009F6D75"/>
    <w:rsid w:val="00A00FF8"/>
    <w:rsid w:val="00A01E16"/>
    <w:rsid w:val="00A0452B"/>
    <w:rsid w:val="00A115FA"/>
    <w:rsid w:val="00A11946"/>
    <w:rsid w:val="00A1308B"/>
    <w:rsid w:val="00A238E6"/>
    <w:rsid w:val="00A27987"/>
    <w:rsid w:val="00A309DA"/>
    <w:rsid w:val="00A33183"/>
    <w:rsid w:val="00A350EC"/>
    <w:rsid w:val="00A434CB"/>
    <w:rsid w:val="00A43DF2"/>
    <w:rsid w:val="00A4415A"/>
    <w:rsid w:val="00A46B29"/>
    <w:rsid w:val="00A475FA"/>
    <w:rsid w:val="00A50905"/>
    <w:rsid w:val="00A5696B"/>
    <w:rsid w:val="00A56B76"/>
    <w:rsid w:val="00A60941"/>
    <w:rsid w:val="00A617A0"/>
    <w:rsid w:val="00A65BBD"/>
    <w:rsid w:val="00A70DBA"/>
    <w:rsid w:val="00A82E89"/>
    <w:rsid w:val="00A8346A"/>
    <w:rsid w:val="00A900B3"/>
    <w:rsid w:val="00AA3D74"/>
    <w:rsid w:val="00AA5446"/>
    <w:rsid w:val="00AB0A7F"/>
    <w:rsid w:val="00AB243C"/>
    <w:rsid w:val="00AB34C8"/>
    <w:rsid w:val="00AB42CA"/>
    <w:rsid w:val="00AC08A4"/>
    <w:rsid w:val="00AC30D1"/>
    <w:rsid w:val="00AC7A22"/>
    <w:rsid w:val="00AD0876"/>
    <w:rsid w:val="00AD35BF"/>
    <w:rsid w:val="00AD484D"/>
    <w:rsid w:val="00AE45E7"/>
    <w:rsid w:val="00AE6CD5"/>
    <w:rsid w:val="00AF3539"/>
    <w:rsid w:val="00AF76A7"/>
    <w:rsid w:val="00B020C3"/>
    <w:rsid w:val="00B1032D"/>
    <w:rsid w:val="00B12318"/>
    <w:rsid w:val="00B1448F"/>
    <w:rsid w:val="00B25A8E"/>
    <w:rsid w:val="00B26BD0"/>
    <w:rsid w:val="00B33420"/>
    <w:rsid w:val="00B37F22"/>
    <w:rsid w:val="00B412A7"/>
    <w:rsid w:val="00B62EDF"/>
    <w:rsid w:val="00B6472C"/>
    <w:rsid w:val="00B81FA4"/>
    <w:rsid w:val="00B82CCF"/>
    <w:rsid w:val="00B8414A"/>
    <w:rsid w:val="00B900D9"/>
    <w:rsid w:val="00B939F0"/>
    <w:rsid w:val="00B9618D"/>
    <w:rsid w:val="00BC4E31"/>
    <w:rsid w:val="00BC74F9"/>
    <w:rsid w:val="00BD6C90"/>
    <w:rsid w:val="00BD7EAD"/>
    <w:rsid w:val="00BE7B0C"/>
    <w:rsid w:val="00BF0234"/>
    <w:rsid w:val="00BF0E4F"/>
    <w:rsid w:val="00C052AC"/>
    <w:rsid w:val="00C0530B"/>
    <w:rsid w:val="00C053F6"/>
    <w:rsid w:val="00C2621A"/>
    <w:rsid w:val="00C41DA1"/>
    <w:rsid w:val="00C42397"/>
    <w:rsid w:val="00C42919"/>
    <w:rsid w:val="00C42D86"/>
    <w:rsid w:val="00C464CD"/>
    <w:rsid w:val="00C46B3F"/>
    <w:rsid w:val="00C5434F"/>
    <w:rsid w:val="00C61EE0"/>
    <w:rsid w:val="00C62CAC"/>
    <w:rsid w:val="00C770BF"/>
    <w:rsid w:val="00C82BF9"/>
    <w:rsid w:val="00C83858"/>
    <w:rsid w:val="00C84064"/>
    <w:rsid w:val="00C867BE"/>
    <w:rsid w:val="00C9090B"/>
    <w:rsid w:val="00C95C86"/>
    <w:rsid w:val="00CA4840"/>
    <w:rsid w:val="00CB5915"/>
    <w:rsid w:val="00CE4D02"/>
    <w:rsid w:val="00CE757F"/>
    <w:rsid w:val="00CF096C"/>
    <w:rsid w:val="00CF0D87"/>
    <w:rsid w:val="00CF3D4D"/>
    <w:rsid w:val="00CF4D52"/>
    <w:rsid w:val="00D05600"/>
    <w:rsid w:val="00D14011"/>
    <w:rsid w:val="00D35F36"/>
    <w:rsid w:val="00D36FBD"/>
    <w:rsid w:val="00D41810"/>
    <w:rsid w:val="00D45CA8"/>
    <w:rsid w:val="00D5013F"/>
    <w:rsid w:val="00D51149"/>
    <w:rsid w:val="00D51865"/>
    <w:rsid w:val="00D54B3A"/>
    <w:rsid w:val="00D5736F"/>
    <w:rsid w:val="00D64794"/>
    <w:rsid w:val="00D65FF2"/>
    <w:rsid w:val="00D80B0E"/>
    <w:rsid w:val="00D91FED"/>
    <w:rsid w:val="00DA20D0"/>
    <w:rsid w:val="00DA5C3E"/>
    <w:rsid w:val="00DA640F"/>
    <w:rsid w:val="00DA757B"/>
    <w:rsid w:val="00DB71CD"/>
    <w:rsid w:val="00DC09E5"/>
    <w:rsid w:val="00DC22CD"/>
    <w:rsid w:val="00DE626D"/>
    <w:rsid w:val="00DF066C"/>
    <w:rsid w:val="00DF3495"/>
    <w:rsid w:val="00DF3C65"/>
    <w:rsid w:val="00DF5742"/>
    <w:rsid w:val="00DF5E69"/>
    <w:rsid w:val="00DF63B5"/>
    <w:rsid w:val="00E040D2"/>
    <w:rsid w:val="00E04BC0"/>
    <w:rsid w:val="00E20865"/>
    <w:rsid w:val="00E225C5"/>
    <w:rsid w:val="00E31CF3"/>
    <w:rsid w:val="00E345E1"/>
    <w:rsid w:val="00E42E8E"/>
    <w:rsid w:val="00E508E2"/>
    <w:rsid w:val="00E52B17"/>
    <w:rsid w:val="00E5465D"/>
    <w:rsid w:val="00E54ADA"/>
    <w:rsid w:val="00E6233E"/>
    <w:rsid w:val="00E65693"/>
    <w:rsid w:val="00E66927"/>
    <w:rsid w:val="00E8591D"/>
    <w:rsid w:val="00E9638D"/>
    <w:rsid w:val="00EA04F4"/>
    <w:rsid w:val="00EA0E32"/>
    <w:rsid w:val="00EA7F12"/>
    <w:rsid w:val="00EB2F2D"/>
    <w:rsid w:val="00EB4D90"/>
    <w:rsid w:val="00EB60DD"/>
    <w:rsid w:val="00EC0271"/>
    <w:rsid w:val="00EC5DE5"/>
    <w:rsid w:val="00ED258D"/>
    <w:rsid w:val="00ED779C"/>
    <w:rsid w:val="00EE0957"/>
    <w:rsid w:val="00EE37FC"/>
    <w:rsid w:val="00EE4821"/>
    <w:rsid w:val="00EF2C21"/>
    <w:rsid w:val="00F00BF8"/>
    <w:rsid w:val="00F158A8"/>
    <w:rsid w:val="00F26A98"/>
    <w:rsid w:val="00F277D0"/>
    <w:rsid w:val="00F30EB7"/>
    <w:rsid w:val="00F31055"/>
    <w:rsid w:val="00F36CEB"/>
    <w:rsid w:val="00F37208"/>
    <w:rsid w:val="00F51AE3"/>
    <w:rsid w:val="00F52B03"/>
    <w:rsid w:val="00F54CF2"/>
    <w:rsid w:val="00F6598B"/>
    <w:rsid w:val="00F8049A"/>
    <w:rsid w:val="00F84E2B"/>
    <w:rsid w:val="00F942C4"/>
    <w:rsid w:val="00FA217B"/>
    <w:rsid w:val="00FA5F1F"/>
    <w:rsid w:val="00FB699C"/>
    <w:rsid w:val="00FC0680"/>
    <w:rsid w:val="00FC11B2"/>
    <w:rsid w:val="00FC6D06"/>
    <w:rsid w:val="00FD164F"/>
    <w:rsid w:val="00FD6097"/>
    <w:rsid w:val="00FE2A3C"/>
    <w:rsid w:val="00FE472C"/>
    <w:rsid w:val="00FE4F0A"/>
    <w:rsid w:val="00FE6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8200"/>
  <w15:docId w15:val="{5BDA9006-BA34-43F2-894E-C8E3F6AC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8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F1805"/>
    <w:pPr>
      <w:overflowPunct w:val="0"/>
      <w:autoSpaceDE w:val="0"/>
      <w:autoSpaceDN w:val="0"/>
      <w:adjustRightInd w:val="0"/>
      <w:spacing w:after="120" w:line="240" w:lineRule="auto"/>
      <w:textAlignment w:val="baseline"/>
    </w:pPr>
    <w:rPr>
      <w:rFonts w:ascii="Times New Roman" w:eastAsia="Times New Roman" w:hAnsi="Times New Roman" w:cs="Times New Roman"/>
      <w:kern w:val="32"/>
      <w:sz w:val="24"/>
      <w:szCs w:val="24"/>
      <w:lang w:eastAsia="ru-RU"/>
    </w:rPr>
  </w:style>
  <w:style w:type="character" w:customStyle="1" w:styleId="a4">
    <w:name w:val="Основной текст Знак"/>
    <w:basedOn w:val="a0"/>
    <w:link w:val="a3"/>
    <w:uiPriority w:val="99"/>
    <w:rsid w:val="000F1805"/>
    <w:rPr>
      <w:rFonts w:ascii="Times New Roman" w:eastAsia="Times New Roman" w:hAnsi="Times New Roman" w:cs="Times New Roman"/>
      <w:kern w:val="32"/>
      <w:sz w:val="24"/>
      <w:szCs w:val="24"/>
      <w:lang w:eastAsia="ru-RU"/>
    </w:rPr>
  </w:style>
  <w:style w:type="paragraph" w:customStyle="1" w:styleId="Eiiey">
    <w:name w:val="Eiiey"/>
    <w:basedOn w:val="a"/>
    <w:uiPriority w:val="99"/>
    <w:rsid w:val="000F1805"/>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paragraph" w:customStyle="1" w:styleId="ConsNormal">
    <w:name w:val="ConsNormal"/>
    <w:uiPriority w:val="99"/>
    <w:rsid w:val="000F1805"/>
    <w:pPr>
      <w:autoSpaceDE w:val="0"/>
      <w:autoSpaceDN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1805"/>
    <w:pPr>
      <w:widowControl w:val="0"/>
      <w:autoSpaceDE w:val="0"/>
      <w:autoSpaceDN w:val="0"/>
      <w:spacing w:after="0" w:line="240" w:lineRule="auto"/>
    </w:pPr>
    <w:rPr>
      <w:rFonts w:ascii="Arial" w:eastAsia="Times New Roman" w:hAnsi="Arial" w:cs="Arial"/>
      <w:b/>
      <w:bCs/>
      <w:sz w:val="20"/>
      <w:szCs w:val="20"/>
      <w:lang w:eastAsia="ru-RU"/>
    </w:rPr>
  </w:style>
  <w:style w:type="character" w:styleId="a5">
    <w:name w:val="Hyperlink"/>
    <w:basedOn w:val="a0"/>
    <w:unhideWhenUsed/>
    <w:rsid w:val="000F1805"/>
    <w:rPr>
      <w:color w:val="0000FF" w:themeColor="hyperlink"/>
      <w:u w:val="single"/>
    </w:rPr>
  </w:style>
  <w:style w:type="paragraph" w:styleId="a6">
    <w:name w:val="Balloon Text"/>
    <w:basedOn w:val="a"/>
    <w:link w:val="a7"/>
    <w:uiPriority w:val="99"/>
    <w:semiHidden/>
    <w:unhideWhenUsed/>
    <w:rsid w:val="000F18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1805"/>
    <w:rPr>
      <w:rFonts w:ascii="Tahoma" w:hAnsi="Tahoma" w:cs="Tahoma"/>
      <w:sz w:val="16"/>
      <w:szCs w:val="16"/>
    </w:rPr>
  </w:style>
  <w:style w:type="paragraph" w:styleId="a8">
    <w:name w:val="List Paragraph"/>
    <w:basedOn w:val="a"/>
    <w:uiPriority w:val="34"/>
    <w:qFormat/>
    <w:rsid w:val="00AF76A7"/>
    <w:pPr>
      <w:ind w:left="720"/>
      <w:contextualSpacing/>
    </w:pPr>
  </w:style>
  <w:style w:type="numbering" w:customStyle="1" w:styleId="1">
    <w:name w:val="Нет списка1"/>
    <w:next w:val="a2"/>
    <w:uiPriority w:val="99"/>
    <w:semiHidden/>
    <w:unhideWhenUsed/>
    <w:rsid w:val="00787E26"/>
  </w:style>
  <w:style w:type="paragraph" w:styleId="4">
    <w:name w:val="toc 4"/>
    <w:autoRedefine/>
    <w:semiHidden/>
    <w:rsid w:val="00787E26"/>
    <w:pPr>
      <w:spacing w:after="0" w:line="240" w:lineRule="auto"/>
    </w:pPr>
    <w:rPr>
      <w:rFonts w:ascii="Times New Roman" w:eastAsia="Times New Roman" w:hAnsi="Times New Roman" w:cs="Times New Roman"/>
      <w:sz w:val="20"/>
      <w:szCs w:val="20"/>
      <w:lang w:eastAsia="ru-RU"/>
    </w:rPr>
  </w:style>
  <w:style w:type="table" w:styleId="a9">
    <w:name w:val="Table Grid"/>
    <w:basedOn w:val="a1"/>
    <w:uiPriority w:val="59"/>
    <w:rsid w:val="00CF4D52"/>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C41DA1"/>
  </w:style>
  <w:style w:type="numbering" w:customStyle="1" w:styleId="3">
    <w:name w:val="Нет списка3"/>
    <w:next w:val="a2"/>
    <w:uiPriority w:val="99"/>
    <w:semiHidden/>
    <w:unhideWhenUsed/>
    <w:rsid w:val="00C41DA1"/>
  </w:style>
  <w:style w:type="numbering" w:customStyle="1" w:styleId="40">
    <w:name w:val="Нет списка4"/>
    <w:next w:val="a2"/>
    <w:uiPriority w:val="99"/>
    <w:semiHidden/>
    <w:unhideWhenUsed/>
    <w:rsid w:val="007027AB"/>
  </w:style>
  <w:style w:type="numbering" w:customStyle="1" w:styleId="5">
    <w:name w:val="Нет списка5"/>
    <w:next w:val="a2"/>
    <w:uiPriority w:val="99"/>
    <w:semiHidden/>
    <w:unhideWhenUsed/>
    <w:rsid w:val="007548BF"/>
  </w:style>
  <w:style w:type="numbering" w:customStyle="1" w:styleId="6">
    <w:name w:val="Нет списка6"/>
    <w:next w:val="a2"/>
    <w:uiPriority w:val="99"/>
    <w:semiHidden/>
    <w:unhideWhenUsed/>
    <w:rsid w:val="000544CB"/>
  </w:style>
  <w:style w:type="numbering" w:customStyle="1" w:styleId="7">
    <w:name w:val="Нет списка7"/>
    <w:next w:val="a2"/>
    <w:uiPriority w:val="99"/>
    <w:semiHidden/>
    <w:unhideWhenUsed/>
    <w:rsid w:val="0004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22403">
      <w:bodyDiv w:val="1"/>
      <w:marLeft w:val="0"/>
      <w:marRight w:val="0"/>
      <w:marTop w:val="0"/>
      <w:marBottom w:val="0"/>
      <w:divBdr>
        <w:top w:val="none" w:sz="0" w:space="0" w:color="auto"/>
        <w:left w:val="none" w:sz="0" w:space="0" w:color="auto"/>
        <w:bottom w:val="none" w:sz="0" w:space="0" w:color="auto"/>
        <w:right w:val="none" w:sz="0" w:space="0" w:color="auto"/>
      </w:divBdr>
    </w:div>
    <w:div w:id="979921502">
      <w:bodyDiv w:val="1"/>
      <w:marLeft w:val="0"/>
      <w:marRight w:val="0"/>
      <w:marTop w:val="0"/>
      <w:marBottom w:val="0"/>
      <w:divBdr>
        <w:top w:val="none" w:sz="0" w:space="0" w:color="auto"/>
        <w:left w:val="none" w:sz="0" w:space="0" w:color="auto"/>
        <w:bottom w:val="none" w:sz="0" w:space="0" w:color="auto"/>
        <w:right w:val="none" w:sz="0" w:space="0" w:color="auto"/>
      </w:divBdr>
    </w:div>
    <w:div w:id="1411580940">
      <w:bodyDiv w:val="1"/>
      <w:marLeft w:val="0"/>
      <w:marRight w:val="0"/>
      <w:marTop w:val="0"/>
      <w:marBottom w:val="0"/>
      <w:divBdr>
        <w:top w:val="none" w:sz="0" w:space="0" w:color="auto"/>
        <w:left w:val="none" w:sz="0" w:space="0" w:color="auto"/>
        <w:bottom w:val="none" w:sz="0" w:space="0" w:color="auto"/>
        <w:right w:val="none" w:sz="0" w:space="0" w:color="auto"/>
      </w:divBdr>
    </w:div>
    <w:div w:id="1571307508">
      <w:bodyDiv w:val="1"/>
      <w:marLeft w:val="0"/>
      <w:marRight w:val="0"/>
      <w:marTop w:val="0"/>
      <w:marBottom w:val="0"/>
      <w:divBdr>
        <w:top w:val="none" w:sz="0" w:space="0" w:color="auto"/>
        <w:left w:val="none" w:sz="0" w:space="0" w:color="auto"/>
        <w:bottom w:val="none" w:sz="0" w:space="0" w:color="auto"/>
        <w:right w:val="none" w:sz="0" w:space="0" w:color="auto"/>
      </w:divBdr>
    </w:div>
    <w:div w:id="194552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en.n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47154-072D-4BDF-844D-9E728DBC8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46437</Words>
  <Characters>264691</Characters>
  <Application>Microsoft Office Word</Application>
  <DocSecurity>0</DocSecurity>
  <Lines>2205</Lines>
  <Paragraphs>621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Кузнецова</dc:creator>
  <cp:keywords/>
  <dc:description/>
  <cp:lastModifiedBy>User</cp:lastModifiedBy>
  <cp:revision>6</cp:revision>
  <cp:lastPrinted>2026-04-02T12:29:00Z</cp:lastPrinted>
  <dcterms:created xsi:type="dcterms:W3CDTF">2021-11-18T06:01:00Z</dcterms:created>
  <dcterms:modified xsi:type="dcterms:W3CDTF">2026-06-18T12:01:00Z</dcterms:modified>
</cp:coreProperties>
</file>